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93B2A" w14:textId="77777777" w:rsidR="001E77F1" w:rsidRPr="001E77F1" w:rsidRDefault="001E77F1" w:rsidP="001E77F1">
      <w:pPr>
        <w:pStyle w:val="NoSpacing"/>
        <w:spacing w:line="360" w:lineRule="auto"/>
        <w:jc w:val="both"/>
        <w:rPr>
          <w:rFonts w:ascii="Calibri" w:eastAsiaTheme="majorEastAsia" w:hAnsi="Calibri" w:cs="Calibri"/>
          <w:b/>
          <w:bCs/>
          <w:sz w:val="36"/>
          <w:szCs w:val="36"/>
        </w:rPr>
      </w:pPr>
      <w:r w:rsidRPr="001E77F1">
        <w:rPr>
          <w:rFonts w:ascii="Calibri" w:eastAsiaTheme="majorEastAsia" w:hAnsi="Calibri" w:cs="Calibri"/>
          <w:b/>
          <w:bCs/>
          <w:sz w:val="36"/>
          <w:szCs w:val="36"/>
        </w:rPr>
        <w:t xml:space="preserve">Creative Freelancers: Shaping London’s Recovery </w:t>
      </w:r>
    </w:p>
    <w:p w14:paraId="480F66B1" w14:textId="77777777" w:rsidR="001E77F1" w:rsidRPr="001E77F1" w:rsidRDefault="001E77F1" w:rsidP="001E77F1">
      <w:pPr>
        <w:pStyle w:val="NoSpacing"/>
        <w:pBdr>
          <w:top w:val="single" w:sz="4" w:space="1" w:color="auto"/>
        </w:pBdr>
        <w:spacing w:line="360" w:lineRule="auto"/>
        <w:jc w:val="both"/>
        <w:rPr>
          <w:rFonts w:ascii="Calibri" w:eastAsiaTheme="majorEastAsia" w:hAnsi="Calibri" w:cs="Calibri"/>
          <w:b/>
          <w:bCs/>
          <w:sz w:val="36"/>
          <w:szCs w:val="36"/>
        </w:rPr>
      </w:pPr>
    </w:p>
    <w:p w14:paraId="11E36321" w14:textId="77777777" w:rsidR="001E77F1" w:rsidRPr="001E77F1" w:rsidRDefault="001E77F1" w:rsidP="001E77F1">
      <w:pPr>
        <w:pStyle w:val="NoSpacing"/>
        <w:spacing w:line="360" w:lineRule="auto"/>
        <w:jc w:val="both"/>
        <w:rPr>
          <w:rFonts w:ascii="Calibri" w:eastAsiaTheme="majorEastAsia" w:hAnsi="Calibri" w:cs="Calibri"/>
          <w:b/>
          <w:bCs/>
          <w:sz w:val="36"/>
          <w:szCs w:val="36"/>
        </w:rPr>
      </w:pPr>
      <w:r w:rsidRPr="001E77F1">
        <w:rPr>
          <w:rFonts w:ascii="Calibri" w:eastAsiaTheme="majorEastAsia" w:hAnsi="Calibri" w:cs="Calibri"/>
          <w:b/>
          <w:bCs/>
          <w:sz w:val="36"/>
          <w:szCs w:val="36"/>
        </w:rPr>
        <w:t>Facilitator</w:t>
      </w:r>
    </w:p>
    <w:p w14:paraId="5823CD36" w14:textId="77777777" w:rsidR="001E77F1" w:rsidRPr="001E77F1" w:rsidRDefault="001E77F1" w:rsidP="001E77F1">
      <w:pPr>
        <w:pStyle w:val="NoSpacing"/>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We are looking for a skilled, dynamic, </w:t>
      </w:r>
      <w:proofErr w:type="gramStart"/>
      <w:r w:rsidRPr="001E77F1">
        <w:rPr>
          <w:rFonts w:ascii="Calibri" w:eastAsiaTheme="majorEastAsia" w:hAnsi="Calibri" w:cs="Calibri"/>
          <w:sz w:val="36"/>
          <w:szCs w:val="36"/>
        </w:rPr>
        <w:t>collaborative</w:t>
      </w:r>
      <w:proofErr w:type="gramEnd"/>
      <w:r w:rsidRPr="001E77F1">
        <w:rPr>
          <w:rFonts w:ascii="Calibri" w:eastAsiaTheme="majorEastAsia" w:hAnsi="Calibri" w:cs="Calibri"/>
          <w:sz w:val="36"/>
          <w:szCs w:val="36"/>
        </w:rPr>
        <w:t xml:space="preserve"> and experienced freelance Facilitator to lead the delivery team for this new programme.</w:t>
      </w:r>
    </w:p>
    <w:p w14:paraId="7084747E" w14:textId="77777777" w:rsidR="001E77F1" w:rsidRPr="001E77F1" w:rsidRDefault="001E77F1" w:rsidP="001E77F1">
      <w:pPr>
        <w:pStyle w:val="NoSpacing"/>
        <w:spacing w:line="360" w:lineRule="auto"/>
        <w:jc w:val="both"/>
        <w:rPr>
          <w:rFonts w:ascii="Calibri" w:eastAsiaTheme="majorEastAsia" w:hAnsi="Calibri" w:cs="Calibri"/>
          <w:sz w:val="36"/>
          <w:szCs w:val="36"/>
        </w:rPr>
      </w:pPr>
    </w:p>
    <w:p w14:paraId="24760AD9" w14:textId="77777777" w:rsidR="001E77F1" w:rsidRPr="001E77F1" w:rsidRDefault="001E77F1" w:rsidP="001E77F1">
      <w:pPr>
        <w:pStyle w:val="NoSpacing"/>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This role includes setting up and facilitating meetings and focus groups with a cohort of 50 freelancers across the capital, as well as managing relationships with key funding partners and 50 cultural organisations.</w:t>
      </w:r>
    </w:p>
    <w:p w14:paraId="5F8AF116" w14:textId="77777777" w:rsidR="001E77F1" w:rsidRPr="001E77F1" w:rsidRDefault="001E77F1" w:rsidP="001E77F1">
      <w:pPr>
        <w:pStyle w:val="NoSpacing"/>
        <w:spacing w:line="360" w:lineRule="auto"/>
        <w:jc w:val="both"/>
        <w:rPr>
          <w:rFonts w:ascii="Calibri" w:eastAsiaTheme="majorEastAsia" w:hAnsi="Calibri" w:cs="Calibri"/>
          <w:sz w:val="36"/>
          <w:szCs w:val="36"/>
        </w:rPr>
      </w:pPr>
    </w:p>
    <w:p w14:paraId="704FB30E" w14:textId="77777777" w:rsidR="001E77F1" w:rsidRPr="001E77F1" w:rsidRDefault="001E77F1" w:rsidP="001E77F1">
      <w:pPr>
        <w:pStyle w:val="NoSpacing"/>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This is a freelance contract for services for 8 months.</w:t>
      </w:r>
    </w:p>
    <w:p w14:paraId="3C9506AA" w14:textId="77777777" w:rsidR="001E77F1" w:rsidRPr="001E77F1" w:rsidRDefault="001E77F1" w:rsidP="001E77F1">
      <w:pPr>
        <w:pStyle w:val="NormalWeb"/>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We particularly welcome applications from people whose identities are currently under-represented in the performing arts workforce.</w:t>
      </w:r>
    </w:p>
    <w:p w14:paraId="3C2D74DC" w14:textId="77777777" w:rsidR="001E77F1" w:rsidRPr="001E77F1" w:rsidRDefault="001E77F1" w:rsidP="001E77F1">
      <w:pPr>
        <w:spacing w:before="100" w:beforeAutospacing="1" w:after="100" w:afterAutospacing="1"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We have made a positive commitment to employing d/Deaf, </w:t>
      </w:r>
      <w:proofErr w:type="gramStart"/>
      <w:r w:rsidRPr="001E77F1">
        <w:rPr>
          <w:rFonts w:ascii="Calibri" w:eastAsiaTheme="majorEastAsia" w:hAnsi="Calibri" w:cs="Calibri"/>
          <w:sz w:val="36"/>
          <w:szCs w:val="36"/>
        </w:rPr>
        <w:t>disabled</w:t>
      </w:r>
      <w:proofErr w:type="gramEnd"/>
      <w:r w:rsidRPr="001E77F1">
        <w:rPr>
          <w:rFonts w:ascii="Calibri" w:eastAsiaTheme="majorEastAsia" w:hAnsi="Calibri" w:cs="Calibri"/>
          <w:sz w:val="36"/>
          <w:szCs w:val="36"/>
        </w:rPr>
        <w:t xml:space="preserve"> and neurodiverse people and guarantee to interview all d/Deaf, disabled and neurodiverse candidates who meet the minimum essential criteria for the role.</w:t>
      </w:r>
    </w:p>
    <w:p w14:paraId="36E8F23D" w14:textId="78DA1339" w:rsidR="001E77F1" w:rsidRPr="001E77F1" w:rsidRDefault="001E77F1" w:rsidP="001E77F1">
      <w:pPr>
        <w:spacing w:beforeAutospacing="1" w:afterAutospacing="1" w:line="360" w:lineRule="auto"/>
        <w:jc w:val="both"/>
        <w:rPr>
          <w:rFonts w:ascii="Calibri" w:eastAsia="Calibri" w:hAnsi="Calibri" w:cs="Calibri"/>
          <w:b/>
          <w:bCs/>
          <w:color w:val="000000" w:themeColor="text1"/>
          <w:sz w:val="36"/>
          <w:szCs w:val="36"/>
        </w:rPr>
      </w:pPr>
      <w:r w:rsidRPr="001E77F1">
        <w:rPr>
          <w:rFonts w:ascii="Calibri" w:eastAsia="Calibri" w:hAnsi="Calibri" w:cs="Calibri"/>
          <w:b/>
          <w:bCs/>
          <w:color w:val="000000" w:themeColor="text1"/>
          <w:sz w:val="36"/>
          <w:szCs w:val="36"/>
        </w:rPr>
        <w:t xml:space="preserve">Deadline for applications: 10am on the </w:t>
      </w:r>
      <w:proofErr w:type="gramStart"/>
      <w:r w:rsidRPr="001E77F1">
        <w:rPr>
          <w:rFonts w:ascii="Calibri" w:eastAsia="Calibri" w:hAnsi="Calibri" w:cs="Calibri"/>
          <w:b/>
          <w:bCs/>
          <w:color w:val="000000" w:themeColor="text1"/>
          <w:sz w:val="36"/>
          <w:szCs w:val="36"/>
        </w:rPr>
        <w:t>1</w:t>
      </w:r>
      <w:r w:rsidR="00684D4F">
        <w:rPr>
          <w:rFonts w:ascii="Calibri" w:eastAsia="Calibri" w:hAnsi="Calibri" w:cs="Calibri"/>
          <w:b/>
          <w:bCs/>
          <w:color w:val="000000" w:themeColor="text1"/>
          <w:sz w:val="36"/>
          <w:szCs w:val="36"/>
        </w:rPr>
        <w:t>2</w:t>
      </w:r>
      <w:r w:rsidRPr="001E77F1">
        <w:rPr>
          <w:rFonts w:ascii="Calibri" w:eastAsia="Calibri" w:hAnsi="Calibri" w:cs="Calibri"/>
          <w:b/>
          <w:bCs/>
          <w:color w:val="000000" w:themeColor="text1"/>
          <w:sz w:val="36"/>
          <w:szCs w:val="36"/>
        </w:rPr>
        <w:t>th</w:t>
      </w:r>
      <w:proofErr w:type="gramEnd"/>
      <w:r w:rsidRPr="001E77F1">
        <w:rPr>
          <w:rFonts w:ascii="Calibri" w:eastAsia="Calibri" w:hAnsi="Calibri" w:cs="Calibri"/>
          <w:b/>
          <w:bCs/>
          <w:color w:val="000000" w:themeColor="text1"/>
          <w:sz w:val="36"/>
          <w:szCs w:val="36"/>
        </w:rPr>
        <w:t xml:space="preserve"> March 2021.</w:t>
      </w:r>
    </w:p>
    <w:p w14:paraId="21A1F198" w14:textId="77777777" w:rsidR="001E77F1" w:rsidRPr="001E77F1" w:rsidRDefault="001E77F1" w:rsidP="001E77F1">
      <w:pPr>
        <w:spacing w:line="360" w:lineRule="auto"/>
        <w:jc w:val="both"/>
        <w:rPr>
          <w:rFonts w:ascii="Calibri" w:eastAsia="Calibri" w:hAnsi="Calibri" w:cs="Calibri"/>
          <w:color w:val="000000" w:themeColor="text1"/>
          <w:sz w:val="36"/>
          <w:szCs w:val="36"/>
        </w:rPr>
      </w:pPr>
      <w:r w:rsidRPr="001E77F1">
        <w:rPr>
          <w:rFonts w:ascii="Calibri" w:eastAsia="Calibri" w:hAnsi="Calibri" w:cs="Calibri"/>
          <w:color w:val="000000" w:themeColor="text1"/>
          <w:sz w:val="36"/>
          <w:szCs w:val="36"/>
        </w:rPr>
        <w:t xml:space="preserve">Remote Interviews: week commencing the 15th </w:t>
      </w:r>
      <w:proofErr w:type="gramStart"/>
      <w:r w:rsidRPr="001E77F1">
        <w:rPr>
          <w:rFonts w:ascii="Calibri" w:eastAsia="Calibri" w:hAnsi="Calibri" w:cs="Calibri"/>
          <w:color w:val="000000" w:themeColor="text1"/>
          <w:sz w:val="36"/>
          <w:szCs w:val="36"/>
        </w:rPr>
        <w:t>March</w:t>
      </w:r>
      <w:proofErr w:type="gramEnd"/>
    </w:p>
    <w:p w14:paraId="0170A6E2" w14:textId="77777777" w:rsidR="001E77F1" w:rsidRPr="001E77F1" w:rsidRDefault="001E77F1" w:rsidP="001E77F1">
      <w:pPr>
        <w:spacing w:line="360" w:lineRule="auto"/>
        <w:jc w:val="both"/>
        <w:rPr>
          <w:rFonts w:ascii="Calibri" w:eastAsia="Calibri" w:hAnsi="Calibri" w:cs="Calibri"/>
          <w:color w:val="000000" w:themeColor="text1"/>
          <w:sz w:val="36"/>
          <w:szCs w:val="36"/>
        </w:rPr>
      </w:pPr>
      <w:r w:rsidRPr="001E77F1">
        <w:rPr>
          <w:rFonts w:ascii="Calibri" w:eastAsia="Calibri" w:hAnsi="Calibri" w:cs="Calibri"/>
          <w:color w:val="000000" w:themeColor="text1"/>
          <w:sz w:val="36"/>
          <w:szCs w:val="36"/>
        </w:rPr>
        <w:lastRenderedPageBreak/>
        <w:t>Start date: late-March/early April 2021 (exact date to be agreed)</w:t>
      </w:r>
    </w:p>
    <w:p w14:paraId="59BEDD8E" w14:textId="77777777" w:rsidR="001E77F1" w:rsidRPr="001E77F1" w:rsidRDefault="001E77F1" w:rsidP="001E77F1">
      <w:pPr>
        <w:spacing w:line="360" w:lineRule="auto"/>
        <w:jc w:val="both"/>
        <w:textAlignment w:val="baseline"/>
        <w:rPr>
          <w:rFonts w:ascii="Calibri" w:eastAsiaTheme="majorEastAsia" w:hAnsi="Calibri" w:cs="Calibri"/>
          <w:sz w:val="36"/>
          <w:szCs w:val="36"/>
          <w:lang w:eastAsia="en-GB"/>
        </w:rPr>
      </w:pPr>
    </w:p>
    <w:p w14:paraId="0A4665EF" w14:textId="77777777" w:rsidR="001E77F1" w:rsidRPr="001E77F1" w:rsidRDefault="001E77F1" w:rsidP="001E77F1">
      <w:pPr>
        <w:pStyle w:val="paragraph"/>
        <w:spacing w:before="0" w:beforeAutospacing="0" w:after="0" w:afterAutospacing="0" w:line="360" w:lineRule="auto"/>
        <w:jc w:val="both"/>
        <w:rPr>
          <w:rStyle w:val="normaltextrun"/>
          <w:rFonts w:ascii="Calibri" w:eastAsia="Arial" w:hAnsi="Calibri" w:cs="Calibri"/>
          <w:b/>
          <w:bCs/>
          <w:sz w:val="36"/>
          <w:szCs w:val="36"/>
          <w:lang w:val="en-US"/>
        </w:rPr>
      </w:pPr>
      <w:r w:rsidRPr="001E77F1">
        <w:rPr>
          <w:rStyle w:val="normaltextrun"/>
          <w:rFonts w:ascii="Calibri" w:eastAsia="Arial" w:hAnsi="Calibri" w:cs="Calibri"/>
          <w:b/>
          <w:bCs/>
          <w:sz w:val="36"/>
          <w:szCs w:val="36"/>
          <w:lang w:val="en-US"/>
        </w:rPr>
        <w:t>About the programme:</w:t>
      </w:r>
    </w:p>
    <w:p w14:paraId="153A903B" w14:textId="77777777" w:rsidR="001E77F1" w:rsidRPr="001E77F1" w:rsidRDefault="001E77F1" w:rsidP="001E77F1">
      <w:pPr>
        <w:pStyle w:val="paragraph"/>
        <w:spacing w:before="0" w:beforeAutospacing="0" w:after="0" w:afterAutospacing="0" w:line="360" w:lineRule="auto"/>
        <w:jc w:val="both"/>
        <w:rPr>
          <w:rStyle w:val="normaltextrun"/>
          <w:rFonts w:ascii="Calibri" w:eastAsia="Arial" w:hAnsi="Calibri" w:cs="Calibri"/>
          <w:sz w:val="36"/>
          <w:szCs w:val="36"/>
          <w:lang w:val="en-US"/>
        </w:rPr>
      </w:pPr>
      <w:r w:rsidRPr="001E77F1">
        <w:rPr>
          <w:rStyle w:val="normaltextrun"/>
          <w:rFonts w:ascii="Calibri" w:eastAsia="Arial" w:hAnsi="Calibri" w:cs="Calibri"/>
          <w:sz w:val="36"/>
          <w:szCs w:val="36"/>
          <w:lang w:val="en-US"/>
        </w:rPr>
        <w:t xml:space="preserve">Creative freelancers, particularly those in the performing arts, have been hit hard by COVID-19. From the very start of restrictions, up to 60% of freelancers had lost </w:t>
      </w:r>
      <w:proofErr w:type="gramStart"/>
      <w:r w:rsidRPr="001E77F1">
        <w:rPr>
          <w:rStyle w:val="normaltextrun"/>
          <w:rFonts w:ascii="Calibri" w:eastAsia="Arial" w:hAnsi="Calibri" w:cs="Calibri"/>
          <w:sz w:val="36"/>
          <w:szCs w:val="36"/>
          <w:lang w:val="en-US"/>
        </w:rPr>
        <w:t>all of</w:t>
      </w:r>
      <w:proofErr w:type="gramEnd"/>
      <w:r w:rsidRPr="001E77F1">
        <w:rPr>
          <w:rStyle w:val="normaltextrun"/>
          <w:rFonts w:ascii="Calibri" w:eastAsia="Arial" w:hAnsi="Calibri" w:cs="Calibri"/>
          <w:sz w:val="36"/>
          <w:szCs w:val="36"/>
          <w:lang w:val="en-US"/>
        </w:rPr>
        <w:t xml:space="preserve"> their work, and it is estimated that at least 200,000 Londoners have been excluded from any Government support. The pandemic has also highlighted existing inequalities facing creative freelancers – including a lack of security at work, unequal access to freelance opportunities, and a lack of a basic safety net.</w:t>
      </w:r>
    </w:p>
    <w:p w14:paraId="02BBF4D7" w14:textId="1C9FF847" w:rsidR="001E77F1" w:rsidRPr="001E77F1" w:rsidRDefault="001E77F1" w:rsidP="001E77F1">
      <w:pPr>
        <w:pStyle w:val="paragraph"/>
        <w:spacing w:before="0" w:beforeAutospacing="0" w:after="0" w:afterAutospacing="0" w:line="360" w:lineRule="auto"/>
        <w:jc w:val="both"/>
        <w:rPr>
          <w:rStyle w:val="normaltextrun"/>
          <w:rFonts w:ascii="Calibri" w:eastAsia="Arial" w:hAnsi="Calibri" w:cs="Calibri"/>
          <w:b/>
          <w:bCs/>
          <w:sz w:val="36"/>
          <w:szCs w:val="36"/>
          <w:lang w:val="en-US"/>
        </w:rPr>
      </w:pPr>
    </w:p>
    <w:p w14:paraId="7FAC8191" w14:textId="77777777" w:rsidR="001E77F1" w:rsidRPr="001E77F1" w:rsidRDefault="001E77F1" w:rsidP="001E77F1">
      <w:pPr>
        <w:pStyle w:val="paragraph"/>
        <w:spacing w:before="0" w:beforeAutospacing="0" w:after="0" w:afterAutospacing="0" w:line="360" w:lineRule="auto"/>
        <w:jc w:val="both"/>
        <w:rPr>
          <w:rStyle w:val="normaltextrun"/>
          <w:rFonts w:ascii="Calibri" w:eastAsia="Arial" w:hAnsi="Calibri" w:cs="Calibri"/>
          <w:sz w:val="36"/>
          <w:szCs w:val="36"/>
        </w:rPr>
      </w:pPr>
      <w:r w:rsidRPr="001E77F1">
        <w:rPr>
          <w:rStyle w:val="normaltextrun"/>
          <w:rFonts w:ascii="Calibri" w:hAnsi="Calibri" w:cs="Calibri"/>
          <w:sz w:val="36"/>
          <w:szCs w:val="36"/>
          <w:shd w:val="clear" w:color="auto" w:fill="FFFFFF"/>
          <w:lang w:val="en-US"/>
        </w:rPr>
        <w:t>This new programme from the Mayor of London</w:t>
      </w:r>
      <w:r w:rsidRPr="001E77F1">
        <w:rPr>
          <w:rStyle w:val="normaltextrun"/>
          <w:rFonts w:ascii="Calibri" w:eastAsia="Arial" w:hAnsi="Calibri" w:cs="Calibri"/>
          <w:sz w:val="36"/>
          <w:szCs w:val="36"/>
        </w:rPr>
        <w:t xml:space="preserve"> will enable a diverse group of freelancers in the culture sector to come together to explore and make recommendations on the future of freelancing. It will support the Mayor’s ambitions to improve working conditions and training, as well as advocating for the statutory changes needed for freelancers. </w:t>
      </w:r>
    </w:p>
    <w:p w14:paraId="10BE2444" w14:textId="77777777" w:rsidR="000A5084" w:rsidRDefault="000A5084">
      <w:pPr>
        <w:spacing w:line="360" w:lineRule="auto"/>
        <w:rPr>
          <w:rFonts w:ascii="Calibri" w:hAnsi="Calibri" w:cs="Calibri"/>
          <w:sz w:val="36"/>
          <w:szCs w:val="36"/>
          <w:lang w:eastAsia="en-GB"/>
        </w:rPr>
      </w:pPr>
      <w:r>
        <w:rPr>
          <w:rFonts w:ascii="Calibri" w:hAnsi="Calibri" w:cs="Calibri"/>
          <w:sz w:val="36"/>
          <w:szCs w:val="36"/>
        </w:rPr>
        <w:br w:type="page"/>
      </w:r>
    </w:p>
    <w:p w14:paraId="760E074F" w14:textId="16F6AFAC" w:rsidR="001E77F1" w:rsidRPr="001E77F1" w:rsidRDefault="001E77F1" w:rsidP="001E77F1">
      <w:pPr>
        <w:pStyle w:val="paragraph"/>
        <w:spacing w:before="0" w:beforeAutospacing="0" w:after="0" w:afterAutospacing="0" w:line="360" w:lineRule="auto"/>
        <w:jc w:val="both"/>
        <w:rPr>
          <w:rStyle w:val="normaltextrun"/>
          <w:rFonts w:ascii="Calibri" w:eastAsia="Arial" w:hAnsi="Calibri" w:cs="Calibri"/>
          <w:sz w:val="36"/>
          <w:szCs w:val="36"/>
        </w:rPr>
      </w:pPr>
      <w:r w:rsidRPr="001E77F1">
        <w:rPr>
          <w:rFonts w:ascii="Calibri" w:hAnsi="Calibri" w:cs="Calibri"/>
          <w:sz w:val="36"/>
          <w:szCs w:val="36"/>
        </w:rPr>
        <w:lastRenderedPageBreak/>
        <w:t>Creative Freelancers: Shaping London’s Recovery</w:t>
      </w:r>
      <w:r w:rsidRPr="001E77F1">
        <w:rPr>
          <w:rStyle w:val="normaltextrun"/>
          <w:rFonts w:ascii="Calibri" w:eastAsia="Arial" w:hAnsi="Calibri" w:cs="Calibri"/>
          <w:sz w:val="36"/>
          <w:szCs w:val="36"/>
        </w:rPr>
        <w:t xml:space="preserve"> will amplify the voices of the self-employed in the culture sector, giving space for freelancers to shape and demonstrate their role in the recovery of London’s creative and cultural industries, as well as in wider civic spaces.</w:t>
      </w:r>
    </w:p>
    <w:p w14:paraId="133B53E5" w14:textId="77777777" w:rsidR="001E77F1" w:rsidRPr="001E77F1" w:rsidRDefault="001E77F1" w:rsidP="001E77F1">
      <w:pPr>
        <w:pStyle w:val="paragraph"/>
        <w:spacing w:before="0" w:beforeAutospacing="0" w:after="0" w:afterAutospacing="0" w:line="360" w:lineRule="auto"/>
        <w:jc w:val="both"/>
        <w:rPr>
          <w:rStyle w:val="normaltextrun"/>
          <w:rFonts w:ascii="Calibri" w:eastAsia="Arial" w:hAnsi="Calibri" w:cs="Calibri"/>
          <w:sz w:val="36"/>
          <w:szCs w:val="36"/>
        </w:rPr>
      </w:pPr>
    </w:p>
    <w:p w14:paraId="660E24C6" w14:textId="77777777" w:rsidR="001E77F1" w:rsidRPr="001E77F1" w:rsidRDefault="001E77F1" w:rsidP="001E77F1">
      <w:pPr>
        <w:pStyle w:val="paragraph"/>
        <w:spacing w:before="0" w:beforeAutospacing="0" w:after="0" w:afterAutospacing="0" w:line="360" w:lineRule="auto"/>
        <w:jc w:val="both"/>
        <w:rPr>
          <w:rStyle w:val="normaltextrun"/>
          <w:rFonts w:ascii="Calibri" w:eastAsia="Arial" w:hAnsi="Calibri" w:cs="Calibri"/>
          <w:sz w:val="36"/>
          <w:szCs w:val="36"/>
        </w:rPr>
      </w:pPr>
      <w:r w:rsidRPr="001E77F1">
        <w:rPr>
          <w:rStyle w:val="normaltextrun"/>
          <w:rFonts w:ascii="Calibri" w:hAnsi="Calibri" w:cs="Calibri"/>
          <w:sz w:val="36"/>
          <w:szCs w:val="36"/>
          <w:shd w:val="clear" w:color="auto" w:fill="FFFFFF"/>
          <w:lang w:val="en-US"/>
        </w:rPr>
        <w:t>The programme </w:t>
      </w:r>
      <w:r w:rsidRPr="001E77F1">
        <w:rPr>
          <w:rStyle w:val="normaltextrun"/>
          <w:rFonts w:ascii="Calibri" w:eastAsia="Arial" w:hAnsi="Calibri" w:cs="Calibri"/>
          <w:sz w:val="36"/>
          <w:szCs w:val="36"/>
        </w:rPr>
        <w:t xml:space="preserve">brings together up to 50 diverse freelancers from across the performing arts, including performers, directors, </w:t>
      </w:r>
      <w:proofErr w:type="gramStart"/>
      <w:r w:rsidRPr="001E77F1">
        <w:rPr>
          <w:rStyle w:val="normaltextrun"/>
          <w:rFonts w:ascii="Calibri" w:eastAsia="Arial" w:hAnsi="Calibri" w:cs="Calibri"/>
          <w:sz w:val="36"/>
          <w:szCs w:val="36"/>
        </w:rPr>
        <w:t>writers</w:t>
      </w:r>
      <w:proofErr w:type="gramEnd"/>
      <w:r w:rsidRPr="001E77F1">
        <w:rPr>
          <w:rStyle w:val="normaltextrun"/>
          <w:rFonts w:ascii="Calibri" w:eastAsia="Arial" w:hAnsi="Calibri" w:cs="Calibri"/>
          <w:sz w:val="36"/>
          <w:szCs w:val="36"/>
        </w:rPr>
        <w:t xml:space="preserve"> and designers, with up to 50 leaders of cultural organisations, funders, councils and other key decision makers. </w:t>
      </w:r>
    </w:p>
    <w:p w14:paraId="469793C5" w14:textId="77777777" w:rsidR="001E77F1" w:rsidRDefault="001E77F1" w:rsidP="001E77F1">
      <w:pPr>
        <w:pStyle w:val="paragraph"/>
        <w:spacing w:before="0" w:beforeAutospacing="0" w:after="0" w:afterAutospacing="0" w:line="360" w:lineRule="auto"/>
        <w:jc w:val="both"/>
        <w:rPr>
          <w:rStyle w:val="normaltextrun"/>
          <w:rFonts w:ascii="Calibri" w:hAnsi="Calibri" w:cs="Calibri"/>
          <w:b/>
          <w:bCs/>
          <w:color w:val="000000"/>
          <w:sz w:val="36"/>
          <w:szCs w:val="36"/>
          <w:bdr w:val="none" w:sz="0" w:space="0" w:color="auto" w:frame="1"/>
        </w:rPr>
      </w:pPr>
    </w:p>
    <w:p w14:paraId="47A59CB1" w14:textId="06CB76C2" w:rsidR="001E77F1" w:rsidRPr="001E77F1" w:rsidRDefault="001E77F1" w:rsidP="001E77F1">
      <w:pPr>
        <w:pStyle w:val="paragraph"/>
        <w:spacing w:before="0" w:beforeAutospacing="0" w:after="0" w:afterAutospacing="0" w:line="360" w:lineRule="auto"/>
        <w:jc w:val="both"/>
        <w:rPr>
          <w:rStyle w:val="normaltextrun"/>
          <w:rFonts w:ascii="Calibri" w:eastAsia="Arial" w:hAnsi="Calibri" w:cs="Calibri"/>
          <w:sz w:val="36"/>
          <w:szCs w:val="36"/>
        </w:rPr>
      </w:pPr>
      <w:r w:rsidRPr="001E77F1">
        <w:rPr>
          <w:rStyle w:val="normaltextrun"/>
          <w:rFonts w:ascii="Calibri" w:hAnsi="Calibri" w:cs="Calibri"/>
          <w:b/>
          <w:bCs/>
          <w:color w:val="000000"/>
          <w:sz w:val="36"/>
          <w:szCs w:val="36"/>
          <w:bdr w:val="none" w:sz="0" w:space="0" w:color="auto" w:frame="1"/>
        </w:rPr>
        <w:t>How will it work?</w:t>
      </w:r>
    </w:p>
    <w:p w14:paraId="3915DB49" w14:textId="77777777" w:rsidR="001E77F1" w:rsidRPr="001E77F1" w:rsidRDefault="001E77F1" w:rsidP="001E77F1">
      <w:pPr>
        <w:pStyle w:val="paragraph"/>
        <w:spacing w:before="0" w:beforeAutospacing="0" w:after="0" w:afterAutospacing="0" w:line="360" w:lineRule="auto"/>
        <w:jc w:val="both"/>
        <w:rPr>
          <w:rStyle w:val="normaltextrun"/>
          <w:rFonts w:ascii="Calibri" w:eastAsia="Arial" w:hAnsi="Calibri" w:cs="Calibri"/>
          <w:sz w:val="36"/>
          <w:szCs w:val="36"/>
        </w:rPr>
      </w:pPr>
      <w:r w:rsidRPr="001E77F1">
        <w:rPr>
          <w:rStyle w:val="normaltextrun"/>
          <w:rFonts w:ascii="Calibri" w:eastAsia="Arial" w:hAnsi="Calibri" w:cs="Calibri"/>
          <w:sz w:val="36"/>
          <w:szCs w:val="36"/>
        </w:rPr>
        <w:t>Each freelancer will receive a bursary, match funded by a cultural organisation, and collaborate on a six-month research project in targeted working groups, supported by a freelance facilitation team. They will feed into the Mayor of London’s work to improve job creation and retention for freelancers, as well as skills and training, and take part in advocacy and lobbying.</w:t>
      </w:r>
    </w:p>
    <w:p w14:paraId="78F26391" w14:textId="77777777" w:rsidR="001E77F1" w:rsidRDefault="001E77F1">
      <w:pPr>
        <w:spacing w:line="360" w:lineRule="auto"/>
        <w:rPr>
          <w:rStyle w:val="normaltextrun"/>
          <w:rFonts w:ascii="Calibri" w:eastAsia="Arial" w:hAnsi="Calibri" w:cs="Calibri"/>
          <w:sz w:val="36"/>
          <w:szCs w:val="36"/>
          <w:lang w:eastAsia="en-GB"/>
        </w:rPr>
      </w:pPr>
      <w:r>
        <w:rPr>
          <w:rStyle w:val="normaltextrun"/>
          <w:rFonts w:ascii="Calibri" w:eastAsia="Arial" w:hAnsi="Calibri" w:cs="Calibri"/>
          <w:sz w:val="36"/>
          <w:szCs w:val="36"/>
        </w:rPr>
        <w:br w:type="page"/>
      </w:r>
    </w:p>
    <w:p w14:paraId="5505EAEB" w14:textId="42921312" w:rsidR="001E77F1" w:rsidRPr="001E77F1" w:rsidRDefault="001E77F1" w:rsidP="001E77F1">
      <w:pPr>
        <w:pStyle w:val="paragraph"/>
        <w:spacing w:before="0" w:beforeAutospacing="0" w:after="0" w:afterAutospacing="0" w:line="360" w:lineRule="auto"/>
        <w:jc w:val="both"/>
        <w:rPr>
          <w:rStyle w:val="normaltextrun"/>
          <w:rFonts w:ascii="Calibri" w:eastAsia="Arial" w:hAnsi="Calibri" w:cs="Calibri"/>
          <w:sz w:val="36"/>
          <w:szCs w:val="36"/>
        </w:rPr>
      </w:pPr>
      <w:r w:rsidRPr="001E77F1">
        <w:rPr>
          <w:rStyle w:val="normaltextrun"/>
          <w:rFonts w:ascii="Calibri" w:eastAsia="Arial" w:hAnsi="Calibri" w:cs="Calibri"/>
          <w:sz w:val="36"/>
          <w:szCs w:val="36"/>
        </w:rPr>
        <w:lastRenderedPageBreak/>
        <w:t>The programme will be facilitated by a freelance team, enabled by Fuel, funded</w:t>
      </w:r>
      <w:r w:rsidRPr="001E77F1">
        <w:rPr>
          <w:rStyle w:val="normaltextrun"/>
          <w:rFonts w:ascii="Calibri" w:eastAsia="Arial" w:hAnsi="Calibri" w:cs="Calibri"/>
          <w:sz w:val="36"/>
          <w:szCs w:val="36"/>
          <w:lang w:val="en-US"/>
        </w:rPr>
        <w:t xml:space="preserve"> by LEAP, the London Economic Action Partnership, and co-designed by the Mayor of London</w:t>
      </w:r>
      <w:r w:rsidRPr="001E77F1">
        <w:rPr>
          <w:rStyle w:val="normaltextrun"/>
          <w:rFonts w:ascii="Calibri" w:eastAsia="Arial" w:hAnsi="Calibri" w:cs="Calibri"/>
          <w:sz w:val="36"/>
          <w:szCs w:val="36"/>
        </w:rPr>
        <w:t>. It builds on the first national Freelance Task Force initiated by Fuel as a pilot in April 2020, in which 150 organisations sponsored 169 freelancers across the country. It will build on the evaluation and recommendations by Morris Hargreaves McIntyre, which highlighted the positive impact of the pilot, its promising potential, and suggested that external funding would improve future work in this area.</w:t>
      </w:r>
    </w:p>
    <w:p w14:paraId="5F122DBC" w14:textId="77777777" w:rsidR="001E77F1" w:rsidRPr="001E77F1" w:rsidRDefault="001E77F1" w:rsidP="001E77F1">
      <w:pPr>
        <w:pStyle w:val="paragraph"/>
        <w:spacing w:before="0" w:beforeAutospacing="0" w:after="0" w:afterAutospacing="0" w:line="360" w:lineRule="auto"/>
        <w:jc w:val="both"/>
        <w:rPr>
          <w:rStyle w:val="normaltextrun"/>
          <w:rFonts w:ascii="Calibri" w:eastAsia="Arial" w:hAnsi="Calibri" w:cs="Calibri"/>
          <w:sz w:val="36"/>
          <w:szCs w:val="36"/>
        </w:rPr>
      </w:pPr>
    </w:p>
    <w:p w14:paraId="57716282" w14:textId="05E29D34" w:rsidR="001E77F1" w:rsidRPr="001E77F1" w:rsidRDefault="001E77F1" w:rsidP="001E77F1">
      <w:pPr>
        <w:pStyle w:val="paragraph"/>
        <w:spacing w:before="0" w:beforeAutospacing="0" w:after="0" w:afterAutospacing="0" w:line="360" w:lineRule="auto"/>
        <w:jc w:val="both"/>
        <w:textAlignment w:val="baseline"/>
        <w:rPr>
          <w:rStyle w:val="scxw250013308"/>
          <w:rFonts w:ascii="Calibri" w:eastAsia="Arial" w:hAnsi="Calibri" w:cs="Calibri"/>
          <w:sz w:val="36"/>
          <w:szCs w:val="36"/>
        </w:rPr>
      </w:pPr>
      <w:r w:rsidRPr="001E77F1">
        <w:rPr>
          <w:rStyle w:val="normaltextrun"/>
          <w:rFonts w:ascii="Calibri" w:eastAsia="Arial" w:hAnsi="Calibri" w:cs="Calibri"/>
          <w:b/>
          <w:bCs/>
          <w:sz w:val="36"/>
          <w:szCs w:val="36"/>
        </w:rPr>
        <w:t>Programme aims</w:t>
      </w:r>
      <w:r>
        <w:rPr>
          <w:rStyle w:val="normaltextrun"/>
          <w:rFonts w:ascii="Calibri" w:eastAsia="Arial" w:hAnsi="Calibri" w:cs="Calibri"/>
          <w:b/>
          <w:bCs/>
          <w:sz w:val="36"/>
          <w:szCs w:val="36"/>
        </w:rPr>
        <w:t>:</w:t>
      </w:r>
    </w:p>
    <w:p w14:paraId="3D92B36F" w14:textId="77777777" w:rsidR="001E77F1" w:rsidRPr="001E77F1" w:rsidRDefault="001E77F1" w:rsidP="001E77F1">
      <w:pPr>
        <w:spacing w:line="360" w:lineRule="auto"/>
        <w:jc w:val="both"/>
        <w:rPr>
          <w:rFonts w:ascii="Calibri" w:hAnsi="Calibri" w:cs="Calibri"/>
          <w:sz w:val="36"/>
          <w:szCs w:val="36"/>
          <w:lang w:eastAsia="en-GB"/>
        </w:rPr>
      </w:pPr>
      <w:r w:rsidRPr="001E77F1">
        <w:rPr>
          <w:rFonts w:ascii="Calibri" w:hAnsi="Calibri" w:cs="Calibri"/>
          <w:sz w:val="36"/>
          <w:szCs w:val="36"/>
          <w:lang w:eastAsia="en-GB"/>
        </w:rPr>
        <w:t>This project will empower creative freelancers in the performing arts sector to make recommendations for London’s recovery from COVID-19 in distinct areas:</w:t>
      </w:r>
    </w:p>
    <w:p w14:paraId="3FFA8869" w14:textId="77777777" w:rsidR="001E77F1" w:rsidRPr="001E77F1" w:rsidRDefault="001E77F1" w:rsidP="001E77F1">
      <w:pPr>
        <w:spacing w:line="360" w:lineRule="auto"/>
        <w:jc w:val="both"/>
        <w:rPr>
          <w:rFonts w:ascii="Calibri" w:hAnsi="Calibri" w:cs="Calibri"/>
          <w:sz w:val="36"/>
          <w:szCs w:val="36"/>
          <w:lang w:eastAsia="en-GB"/>
        </w:rPr>
      </w:pPr>
    </w:p>
    <w:p w14:paraId="094FEAE1" w14:textId="77777777" w:rsidR="001E77F1" w:rsidRPr="001E77F1" w:rsidRDefault="001E77F1" w:rsidP="001E77F1">
      <w:pPr>
        <w:pStyle w:val="ListParagraph"/>
        <w:numPr>
          <w:ilvl w:val="3"/>
          <w:numId w:val="4"/>
        </w:numPr>
        <w:tabs>
          <w:tab w:val="clear" w:pos="3240"/>
          <w:tab w:val="num" w:pos="1145"/>
        </w:tabs>
        <w:spacing w:line="360" w:lineRule="auto"/>
        <w:ind w:left="2684" w:hanging="1964"/>
        <w:jc w:val="both"/>
        <w:rPr>
          <w:rFonts w:ascii="Calibri" w:hAnsi="Calibri" w:cs="Calibri"/>
          <w:sz w:val="36"/>
          <w:szCs w:val="36"/>
          <w:lang w:val="en-GB" w:eastAsia="en-GB"/>
        </w:rPr>
      </w:pPr>
      <w:r w:rsidRPr="001E77F1">
        <w:rPr>
          <w:rFonts w:ascii="Calibri" w:hAnsi="Calibri" w:cs="Calibri"/>
          <w:sz w:val="36"/>
          <w:szCs w:val="36"/>
          <w:lang w:val="en-GB" w:eastAsia="en-GB"/>
        </w:rPr>
        <w:t xml:space="preserve">Improving job conditions, </w:t>
      </w:r>
      <w:proofErr w:type="gramStart"/>
      <w:r w:rsidRPr="001E77F1">
        <w:rPr>
          <w:rFonts w:ascii="Calibri" w:hAnsi="Calibri" w:cs="Calibri"/>
          <w:sz w:val="36"/>
          <w:szCs w:val="36"/>
          <w:lang w:val="en-GB" w:eastAsia="en-GB"/>
        </w:rPr>
        <w:t>creation</w:t>
      </w:r>
      <w:proofErr w:type="gramEnd"/>
      <w:r w:rsidRPr="001E77F1">
        <w:rPr>
          <w:rFonts w:ascii="Calibri" w:hAnsi="Calibri" w:cs="Calibri"/>
          <w:sz w:val="36"/>
          <w:szCs w:val="36"/>
          <w:lang w:val="en-GB" w:eastAsia="en-GB"/>
        </w:rPr>
        <w:t xml:space="preserve"> and retention for creative freelancers</w:t>
      </w:r>
    </w:p>
    <w:p w14:paraId="59F27F32" w14:textId="77777777" w:rsidR="001E77F1" w:rsidRPr="001E77F1" w:rsidRDefault="001E77F1" w:rsidP="001E77F1">
      <w:pPr>
        <w:pStyle w:val="ListParagraph"/>
        <w:numPr>
          <w:ilvl w:val="3"/>
          <w:numId w:val="4"/>
        </w:numPr>
        <w:tabs>
          <w:tab w:val="clear" w:pos="3240"/>
          <w:tab w:val="num" w:pos="1145"/>
        </w:tabs>
        <w:spacing w:line="360" w:lineRule="auto"/>
        <w:ind w:left="2684" w:hanging="1964"/>
        <w:jc w:val="both"/>
        <w:rPr>
          <w:rFonts w:ascii="Calibri" w:hAnsi="Calibri" w:cs="Calibri"/>
          <w:sz w:val="36"/>
          <w:szCs w:val="36"/>
          <w:lang w:val="en-GB" w:eastAsia="en-GB"/>
        </w:rPr>
      </w:pPr>
      <w:r w:rsidRPr="001E77F1">
        <w:rPr>
          <w:rFonts w:ascii="Calibri" w:hAnsi="Calibri" w:cs="Calibri"/>
          <w:sz w:val="36"/>
          <w:szCs w:val="36"/>
          <w:lang w:val="en-GB" w:eastAsia="en-GB"/>
        </w:rPr>
        <w:t>Advocating for an improved statutory position for creative freelancers</w:t>
      </w:r>
    </w:p>
    <w:p w14:paraId="4706899D" w14:textId="77777777" w:rsidR="001E77F1" w:rsidRPr="001E77F1" w:rsidRDefault="001E77F1" w:rsidP="001E77F1">
      <w:pPr>
        <w:pStyle w:val="ListParagraph"/>
        <w:numPr>
          <w:ilvl w:val="3"/>
          <w:numId w:val="4"/>
        </w:numPr>
        <w:tabs>
          <w:tab w:val="clear" w:pos="3240"/>
          <w:tab w:val="num" w:pos="1145"/>
        </w:tabs>
        <w:spacing w:line="360" w:lineRule="auto"/>
        <w:ind w:left="2684" w:hanging="1964"/>
        <w:jc w:val="both"/>
        <w:rPr>
          <w:rFonts w:ascii="Calibri" w:hAnsi="Calibri" w:cs="Calibri"/>
          <w:sz w:val="36"/>
          <w:szCs w:val="36"/>
          <w:lang w:val="en-GB" w:eastAsia="en-GB"/>
        </w:rPr>
      </w:pPr>
      <w:r w:rsidRPr="001E77F1">
        <w:rPr>
          <w:rFonts w:ascii="Calibri" w:hAnsi="Calibri" w:cs="Calibri"/>
          <w:sz w:val="36"/>
          <w:szCs w:val="36"/>
          <w:lang w:val="en-GB" w:eastAsia="en-GB"/>
        </w:rPr>
        <w:t>Establishing skills and training opportunities for creative freelancers</w:t>
      </w:r>
    </w:p>
    <w:p w14:paraId="2D1C8657" w14:textId="77777777" w:rsidR="001E77F1" w:rsidRPr="001E77F1" w:rsidRDefault="001E77F1" w:rsidP="001E77F1">
      <w:pPr>
        <w:spacing w:line="360" w:lineRule="auto"/>
        <w:jc w:val="both"/>
        <w:rPr>
          <w:rFonts w:ascii="Calibri" w:hAnsi="Calibri" w:cs="Calibri"/>
          <w:sz w:val="36"/>
          <w:szCs w:val="36"/>
          <w:lang w:eastAsia="en-GB"/>
        </w:rPr>
      </w:pPr>
      <w:r w:rsidRPr="001E77F1">
        <w:rPr>
          <w:rFonts w:ascii="Calibri" w:hAnsi="Calibri" w:cs="Calibri"/>
          <w:sz w:val="36"/>
          <w:szCs w:val="36"/>
          <w:lang w:eastAsia="en-GB"/>
        </w:rPr>
        <w:lastRenderedPageBreak/>
        <w:t>This programme will support the civic role of creative freelancers in London’s recovery from COVID-19, in policymaking and in delivery.</w:t>
      </w:r>
    </w:p>
    <w:p w14:paraId="3A5A8229" w14:textId="77777777" w:rsidR="001E77F1" w:rsidRPr="001E77F1" w:rsidRDefault="001E77F1" w:rsidP="001E77F1">
      <w:pPr>
        <w:pStyle w:val="NoSpacing"/>
        <w:spacing w:line="360" w:lineRule="auto"/>
        <w:jc w:val="both"/>
        <w:rPr>
          <w:rFonts w:ascii="Calibri" w:eastAsiaTheme="majorEastAsia" w:hAnsi="Calibri" w:cs="Calibri"/>
          <w:b/>
          <w:bCs/>
          <w:sz w:val="36"/>
          <w:szCs w:val="36"/>
        </w:rPr>
      </w:pPr>
    </w:p>
    <w:p w14:paraId="3D402E78" w14:textId="16F900F4" w:rsidR="001E77F1" w:rsidRPr="001E77F1" w:rsidRDefault="001E77F1" w:rsidP="001E77F1">
      <w:pPr>
        <w:pStyle w:val="NoSpacing"/>
        <w:spacing w:line="360" w:lineRule="auto"/>
        <w:jc w:val="both"/>
        <w:rPr>
          <w:rFonts w:ascii="Calibri" w:hAnsi="Calibri" w:cs="Calibri"/>
          <w:b/>
          <w:bCs/>
          <w:sz w:val="36"/>
          <w:szCs w:val="36"/>
        </w:rPr>
      </w:pPr>
      <w:r w:rsidRPr="001E77F1">
        <w:rPr>
          <w:rFonts w:ascii="Calibri" w:eastAsiaTheme="majorEastAsia" w:hAnsi="Calibri" w:cs="Calibri"/>
          <w:b/>
          <w:bCs/>
          <w:sz w:val="36"/>
          <w:szCs w:val="36"/>
        </w:rPr>
        <w:t>Job Description</w:t>
      </w:r>
    </w:p>
    <w:p w14:paraId="624387AF" w14:textId="77777777" w:rsidR="001E77F1" w:rsidRPr="001E77F1" w:rsidRDefault="001E77F1" w:rsidP="001E77F1">
      <w:pPr>
        <w:pStyle w:val="NormalWeb"/>
        <w:spacing w:line="360" w:lineRule="auto"/>
        <w:jc w:val="both"/>
        <w:rPr>
          <w:rFonts w:ascii="Calibri" w:eastAsiaTheme="majorEastAsia" w:hAnsi="Calibri" w:cs="Calibri"/>
          <w:color w:val="000000" w:themeColor="text1"/>
          <w:sz w:val="36"/>
          <w:szCs w:val="36"/>
        </w:rPr>
      </w:pPr>
      <w:r w:rsidRPr="001E77F1">
        <w:rPr>
          <w:rFonts w:ascii="Calibri" w:eastAsiaTheme="majorEastAsia" w:hAnsi="Calibri" w:cs="Calibri"/>
          <w:color w:val="000000" w:themeColor="text1"/>
          <w:sz w:val="36"/>
          <w:szCs w:val="36"/>
        </w:rPr>
        <w:t xml:space="preserve">The Facilitator will play a key role in the successful delivery of Creative Freelancers: Shaping London’s Recovery. </w:t>
      </w:r>
    </w:p>
    <w:p w14:paraId="53B93976" w14:textId="77777777" w:rsidR="001E77F1" w:rsidRPr="001E77F1" w:rsidRDefault="001E77F1" w:rsidP="001E77F1">
      <w:pPr>
        <w:pStyle w:val="NormalWeb"/>
        <w:spacing w:line="360" w:lineRule="auto"/>
        <w:jc w:val="both"/>
        <w:rPr>
          <w:rFonts w:ascii="Calibri" w:eastAsiaTheme="majorEastAsia" w:hAnsi="Calibri" w:cs="Calibri"/>
          <w:color w:val="000000" w:themeColor="text1"/>
          <w:sz w:val="36"/>
          <w:szCs w:val="36"/>
        </w:rPr>
      </w:pPr>
      <w:r w:rsidRPr="001E77F1">
        <w:rPr>
          <w:rFonts w:ascii="Calibri" w:eastAsiaTheme="majorEastAsia" w:hAnsi="Calibri" w:cs="Calibri"/>
          <w:color w:val="000000" w:themeColor="text1"/>
          <w:sz w:val="36"/>
          <w:szCs w:val="36"/>
        </w:rPr>
        <w:t>Lead contact at Fuel: Kate McGrath, Director</w:t>
      </w:r>
    </w:p>
    <w:p w14:paraId="03DE4B7F" w14:textId="77777777" w:rsidR="001E77F1" w:rsidRPr="001E77F1" w:rsidRDefault="001E77F1" w:rsidP="001E77F1">
      <w:pPr>
        <w:pStyle w:val="NormalWeb"/>
        <w:spacing w:line="360" w:lineRule="auto"/>
        <w:jc w:val="both"/>
        <w:rPr>
          <w:rFonts w:ascii="Calibri" w:eastAsiaTheme="majorEastAsia" w:hAnsi="Calibri" w:cs="Calibri"/>
          <w:color w:val="000000"/>
          <w:sz w:val="36"/>
          <w:szCs w:val="36"/>
        </w:rPr>
      </w:pPr>
      <w:r w:rsidRPr="001E77F1">
        <w:rPr>
          <w:rFonts w:ascii="Calibri" w:eastAsiaTheme="majorEastAsia" w:hAnsi="Calibri" w:cs="Calibri"/>
          <w:color w:val="000000" w:themeColor="text1"/>
          <w:sz w:val="36"/>
          <w:szCs w:val="36"/>
        </w:rPr>
        <w:t>Manager of: Communications and Administration Co-ordinator; Bookkeeper; Access Manager</w:t>
      </w:r>
    </w:p>
    <w:p w14:paraId="0A1D0996" w14:textId="77777777" w:rsidR="001E77F1" w:rsidRDefault="001E77F1" w:rsidP="001E77F1">
      <w:pPr>
        <w:pStyle w:val="NormalWeb"/>
        <w:spacing w:line="360" w:lineRule="auto"/>
        <w:jc w:val="both"/>
        <w:rPr>
          <w:rFonts w:ascii="Calibri" w:eastAsiaTheme="majorEastAsia" w:hAnsi="Calibri" w:cs="Calibri"/>
          <w:b/>
          <w:bCs/>
          <w:color w:val="000000" w:themeColor="text1"/>
          <w:sz w:val="36"/>
          <w:szCs w:val="36"/>
        </w:rPr>
      </w:pPr>
    </w:p>
    <w:p w14:paraId="020302A2" w14:textId="61B57A2D" w:rsidR="001E77F1" w:rsidRPr="001E77F1" w:rsidRDefault="001E77F1" w:rsidP="001E77F1">
      <w:pPr>
        <w:pStyle w:val="NormalWeb"/>
        <w:spacing w:line="360" w:lineRule="auto"/>
        <w:jc w:val="both"/>
        <w:rPr>
          <w:rFonts w:ascii="Calibri" w:eastAsiaTheme="majorEastAsia" w:hAnsi="Calibri" w:cs="Calibri"/>
          <w:color w:val="000000"/>
          <w:sz w:val="36"/>
          <w:szCs w:val="36"/>
        </w:rPr>
      </w:pPr>
      <w:r w:rsidRPr="001E77F1">
        <w:rPr>
          <w:rFonts w:ascii="Calibri" w:eastAsiaTheme="majorEastAsia" w:hAnsi="Calibri" w:cs="Calibri"/>
          <w:b/>
          <w:bCs/>
          <w:color w:val="000000" w:themeColor="text1"/>
          <w:sz w:val="36"/>
          <w:szCs w:val="36"/>
        </w:rPr>
        <w:t>Main Duties and Responsibilities</w:t>
      </w:r>
    </w:p>
    <w:p w14:paraId="4888BCDE" w14:textId="77777777" w:rsidR="001E77F1" w:rsidRPr="001E77F1" w:rsidRDefault="001E77F1" w:rsidP="001E77F1">
      <w:pPr>
        <w:pStyle w:val="NormalWeb"/>
        <w:spacing w:line="360" w:lineRule="auto"/>
        <w:jc w:val="both"/>
        <w:rPr>
          <w:rFonts w:ascii="Calibri" w:eastAsiaTheme="majorEastAsia" w:hAnsi="Calibri" w:cs="Calibri"/>
          <w:b/>
          <w:bCs/>
          <w:color w:val="000000" w:themeColor="text1"/>
          <w:sz w:val="36"/>
          <w:szCs w:val="36"/>
        </w:rPr>
      </w:pPr>
      <w:r w:rsidRPr="001E77F1">
        <w:rPr>
          <w:rFonts w:ascii="Calibri" w:eastAsiaTheme="majorEastAsia" w:hAnsi="Calibri" w:cs="Calibri"/>
          <w:color w:val="000000" w:themeColor="text1"/>
          <w:sz w:val="36"/>
          <w:szCs w:val="36"/>
        </w:rPr>
        <w:t>To facilitate meetings and focus groups with the cohort of freelancers as well as ensuring effective and timely communications with all stakeholders involved in the programme.</w:t>
      </w:r>
    </w:p>
    <w:p w14:paraId="40C27D72" w14:textId="77777777" w:rsidR="001E77F1" w:rsidRPr="001E77F1" w:rsidRDefault="001E77F1" w:rsidP="001E77F1">
      <w:pPr>
        <w:pStyle w:val="NormalWeb"/>
        <w:spacing w:line="360" w:lineRule="auto"/>
        <w:jc w:val="both"/>
        <w:rPr>
          <w:rFonts w:ascii="Calibri" w:eastAsiaTheme="majorEastAsia" w:hAnsi="Calibri" w:cs="Calibri"/>
          <w:b/>
          <w:bCs/>
          <w:color w:val="000000"/>
          <w:sz w:val="36"/>
          <w:szCs w:val="36"/>
        </w:rPr>
      </w:pPr>
      <w:r w:rsidRPr="001E77F1">
        <w:rPr>
          <w:rFonts w:ascii="Calibri" w:eastAsiaTheme="majorEastAsia" w:hAnsi="Calibri" w:cs="Calibri"/>
          <w:color w:val="000000" w:themeColor="text1"/>
          <w:sz w:val="36"/>
          <w:szCs w:val="36"/>
        </w:rPr>
        <w:t>Responsibilities include (but not be limited to):</w:t>
      </w:r>
    </w:p>
    <w:p w14:paraId="0053655F" w14:textId="77777777" w:rsidR="001E77F1" w:rsidRPr="001E77F1" w:rsidRDefault="001E77F1" w:rsidP="001E77F1">
      <w:pPr>
        <w:pStyle w:val="NormalWeb"/>
        <w:numPr>
          <w:ilvl w:val="0"/>
          <w:numId w:val="3"/>
        </w:numPr>
        <w:spacing w:line="360" w:lineRule="auto"/>
        <w:jc w:val="both"/>
        <w:rPr>
          <w:rFonts w:ascii="Calibri" w:hAnsi="Calibri" w:cs="Calibri"/>
          <w:color w:val="000000" w:themeColor="text1"/>
          <w:sz w:val="36"/>
          <w:szCs w:val="36"/>
        </w:rPr>
      </w:pPr>
      <w:r w:rsidRPr="001E77F1">
        <w:rPr>
          <w:rFonts w:ascii="Calibri" w:eastAsiaTheme="majorEastAsia" w:hAnsi="Calibri" w:cs="Calibri"/>
          <w:color w:val="000000" w:themeColor="text1"/>
          <w:sz w:val="36"/>
          <w:szCs w:val="36"/>
        </w:rPr>
        <w:t xml:space="preserve">To manage a full, fair and open recruitment process for the cohort, tracking representation and ensuring </w:t>
      </w:r>
      <w:proofErr w:type="gramStart"/>
      <w:r w:rsidRPr="001E77F1">
        <w:rPr>
          <w:rFonts w:ascii="Calibri" w:eastAsiaTheme="majorEastAsia" w:hAnsi="Calibri" w:cs="Calibri"/>
          <w:color w:val="000000" w:themeColor="text1"/>
          <w:sz w:val="36"/>
          <w:szCs w:val="36"/>
        </w:rPr>
        <w:t>transparency;</w:t>
      </w:r>
      <w:proofErr w:type="gramEnd"/>
    </w:p>
    <w:p w14:paraId="1A6490A8" w14:textId="77777777" w:rsidR="001E77F1" w:rsidRPr="001E77F1" w:rsidRDefault="001E77F1" w:rsidP="001E77F1">
      <w:pPr>
        <w:pStyle w:val="NormalWeb"/>
        <w:numPr>
          <w:ilvl w:val="0"/>
          <w:numId w:val="3"/>
        </w:numPr>
        <w:spacing w:line="360" w:lineRule="auto"/>
        <w:jc w:val="both"/>
        <w:rPr>
          <w:rFonts w:ascii="Calibri" w:hAnsi="Calibri" w:cs="Calibri"/>
          <w:color w:val="000000" w:themeColor="text1"/>
          <w:sz w:val="36"/>
          <w:szCs w:val="36"/>
        </w:rPr>
      </w:pPr>
      <w:r w:rsidRPr="001E77F1">
        <w:rPr>
          <w:rFonts w:ascii="Calibri" w:eastAsiaTheme="majorEastAsia" w:hAnsi="Calibri" w:cs="Calibri"/>
          <w:color w:val="000000" w:themeColor="text1"/>
          <w:sz w:val="36"/>
          <w:szCs w:val="36"/>
        </w:rPr>
        <w:lastRenderedPageBreak/>
        <w:t xml:space="preserve">To manage a full, fair, open and transparent selection process for the organisations attached to the </w:t>
      </w:r>
      <w:proofErr w:type="gramStart"/>
      <w:r w:rsidRPr="001E77F1">
        <w:rPr>
          <w:rFonts w:ascii="Calibri" w:eastAsiaTheme="majorEastAsia" w:hAnsi="Calibri" w:cs="Calibri"/>
          <w:color w:val="000000" w:themeColor="text1"/>
          <w:sz w:val="36"/>
          <w:szCs w:val="36"/>
        </w:rPr>
        <w:t>programme;</w:t>
      </w:r>
      <w:proofErr w:type="gramEnd"/>
    </w:p>
    <w:p w14:paraId="1F0E37C7" w14:textId="77777777" w:rsidR="001E77F1" w:rsidRPr="001E77F1" w:rsidRDefault="001E77F1" w:rsidP="001E77F1">
      <w:pPr>
        <w:pStyle w:val="NormalWeb"/>
        <w:numPr>
          <w:ilvl w:val="0"/>
          <w:numId w:val="3"/>
        </w:numPr>
        <w:spacing w:line="360" w:lineRule="auto"/>
        <w:jc w:val="both"/>
        <w:rPr>
          <w:rFonts w:ascii="Calibri" w:eastAsiaTheme="majorEastAsia" w:hAnsi="Calibri" w:cs="Calibri"/>
          <w:color w:val="000000" w:themeColor="text1"/>
          <w:sz w:val="36"/>
          <w:szCs w:val="36"/>
        </w:rPr>
      </w:pPr>
      <w:r w:rsidRPr="001E77F1">
        <w:rPr>
          <w:rFonts w:ascii="Calibri" w:eastAsiaTheme="majorEastAsia" w:hAnsi="Calibri" w:cs="Calibri"/>
          <w:color w:val="000000" w:themeColor="text1"/>
          <w:sz w:val="36"/>
          <w:szCs w:val="36"/>
        </w:rPr>
        <w:t xml:space="preserve">To take responsibility for ensuring the cohort delivers on the over-arching goals set out in the programme’s </w:t>
      </w:r>
      <w:proofErr w:type="gramStart"/>
      <w:r w:rsidRPr="001E77F1">
        <w:rPr>
          <w:rFonts w:ascii="Calibri" w:eastAsiaTheme="majorEastAsia" w:hAnsi="Calibri" w:cs="Calibri"/>
          <w:color w:val="000000" w:themeColor="text1"/>
          <w:sz w:val="36"/>
          <w:szCs w:val="36"/>
        </w:rPr>
        <w:t>objectives;</w:t>
      </w:r>
      <w:proofErr w:type="gramEnd"/>
    </w:p>
    <w:p w14:paraId="7F7E9EB8" w14:textId="77777777" w:rsidR="001E77F1" w:rsidRPr="001E77F1" w:rsidRDefault="001E77F1" w:rsidP="001E77F1">
      <w:pPr>
        <w:pStyle w:val="NormalWeb"/>
        <w:numPr>
          <w:ilvl w:val="0"/>
          <w:numId w:val="3"/>
        </w:numPr>
        <w:spacing w:line="360" w:lineRule="auto"/>
        <w:jc w:val="both"/>
        <w:rPr>
          <w:rFonts w:ascii="Calibri" w:eastAsiaTheme="majorEastAsia" w:hAnsi="Calibri" w:cs="Calibri"/>
          <w:sz w:val="36"/>
          <w:szCs w:val="36"/>
        </w:rPr>
      </w:pPr>
      <w:r w:rsidRPr="001E77F1">
        <w:rPr>
          <w:rFonts w:ascii="Calibri" w:eastAsiaTheme="majorEastAsia" w:hAnsi="Calibri" w:cs="Calibri"/>
          <w:color w:val="000000" w:themeColor="text1"/>
          <w:sz w:val="36"/>
          <w:szCs w:val="36"/>
        </w:rPr>
        <w:t xml:space="preserve">To establish an accessible and democratic mechanism for setting clear, shared internal priorities and realistic internal deadlines for the cohort to own and take responsibility </w:t>
      </w:r>
      <w:proofErr w:type="gramStart"/>
      <w:r w:rsidRPr="001E77F1">
        <w:rPr>
          <w:rFonts w:ascii="Calibri" w:eastAsiaTheme="majorEastAsia" w:hAnsi="Calibri" w:cs="Calibri"/>
          <w:color w:val="000000" w:themeColor="text1"/>
          <w:sz w:val="36"/>
          <w:szCs w:val="36"/>
        </w:rPr>
        <w:t>for;</w:t>
      </w:r>
      <w:proofErr w:type="gramEnd"/>
    </w:p>
    <w:p w14:paraId="379BEB8F" w14:textId="77777777" w:rsidR="001E77F1" w:rsidRPr="001E77F1" w:rsidRDefault="001E77F1" w:rsidP="001E77F1">
      <w:pPr>
        <w:pStyle w:val="NormalWeb"/>
        <w:numPr>
          <w:ilvl w:val="0"/>
          <w:numId w:val="3"/>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To ensure the cohort establish clear working groups, in order to maximise personal interaction, which report back clearly and regularly in order to meet the project’s objectives and </w:t>
      </w:r>
      <w:proofErr w:type="gramStart"/>
      <w:r w:rsidRPr="001E77F1">
        <w:rPr>
          <w:rFonts w:ascii="Calibri" w:eastAsiaTheme="majorEastAsia" w:hAnsi="Calibri" w:cs="Calibri"/>
          <w:sz w:val="36"/>
          <w:szCs w:val="36"/>
        </w:rPr>
        <w:t>timelines;</w:t>
      </w:r>
      <w:proofErr w:type="gramEnd"/>
      <w:r w:rsidRPr="001E77F1">
        <w:rPr>
          <w:rFonts w:ascii="Calibri" w:eastAsiaTheme="majorEastAsia" w:hAnsi="Calibri" w:cs="Calibri"/>
          <w:sz w:val="36"/>
          <w:szCs w:val="36"/>
        </w:rPr>
        <w:t xml:space="preserve"> </w:t>
      </w:r>
    </w:p>
    <w:p w14:paraId="73A8AA62" w14:textId="77777777" w:rsidR="001E77F1" w:rsidRPr="001E77F1" w:rsidRDefault="001E77F1" w:rsidP="001E77F1">
      <w:pPr>
        <w:pStyle w:val="NormalWeb"/>
        <w:numPr>
          <w:ilvl w:val="0"/>
          <w:numId w:val="3"/>
        </w:numPr>
        <w:spacing w:line="360" w:lineRule="auto"/>
        <w:jc w:val="both"/>
        <w:rPr>
          <w:rFonts w:ascii="Calibri" w:hAnsi="Calibri" w:cs="Calibri"/>
          <w:sz w:val="36"/>
          <w:szCs w:val="36"/>
        </w:rPr>
      </w:pPr>
      <w:r w:rsidRPr="001E77F1">
        <w:rPr>
          <w:rFonts w:ascii="Calibri" w:eastAsiaTheme="majorEastAsia" w:hAnsi="Calibri" w:cs="Calibri"/>
          <w:sz w:val="36"/>
          <w:szCs w:val="36"/>
        </w:rPr>
        <w:t xml:space="preserve">To facilitate and enable the smooth running of all cohort meetings and working group </w:t>
      </w:r>
      <w:proofErr w:type="gramStart"/>
      <w:r w:rsidRPr="001E77F1">
        <w:rPr>
          <w:rFonts w:ascii="Calibri" w:eastAsiaTheme="majorEastAsia" w:hAnsi="Calibri" w:cs="Calibri"/>
          <w:sz w:val="36"/>
          <w:szCs w:val="36"/>
        </w:rPr>
        <w:t>meetings;</w:t>
      </w:r>
      <w:proofErr w:type="gramEnd"/>
    </w:p>
    <w:p w14:paraId="289D5ED9" w14:textId="77777777" w:rsidR="001E77F1" w:rsidRPr="001E77F1" w:rsidRDefault="001E77F1" w:rsidP="001E77F1">
      <w:pPr>
        <w:pStyle w:val="NormalWeb"/>
        <w:numPr>
          <w:ilvl w:val="0"/>
          <w:numId w:val="3"/>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To oversee and support the Access Manager to ensure the programme’s approach(es) enable access for all, including but not limited to people with physical access needs, mental health support needs, those who are deaf or hard of hearing, blind or partially sighted, neurodiverse and those who experience </w:t>
      </w:r>
      <w:proofErr w:type="gramStart"/>
      <w:r w:rsidRPr="001E77F1">
        <w:rPr>
          <w:rFonts w:ascii="Calibri" w:eastAsiaTheme="majorEastAsia" w:hAnsi="Calibri" w:cs="Calibri"/>
          <w:sz w:val="36"/>
          <w:szCs w:val="36"/>
        </w:rPr>
        <w:t>racism;</w:t>
      </w:r>
      <w:proofErr w:type="gramEnd"/>
      <w:r w:rsidRPr="001E77F1">
        <w:rPr>
          <w:rFonts w:ascii="Calibri" w:eastAsiaTheme="majorEastAsia" w:hAnsi="Calibri" w:cs="Calibri"/>
          <w:sz w:val="36"/>
          <w:szCs w:val="36"/>
        </w:rPr>
        <w:t xml:space="preserve"> </w:t>
      </w:r>
    </w:p>
    <w:p w14:paraId="384C7E61" w14:textId="17056EED" w:rsidR="001E77F1" w:rsidRPr="001E77F1" w:rsidRDefault="001E77F1" w:rsidP="001E77F1">
      <w:pPr>
        <w:pStyle w:val="NormalWeb"/>
        <w:numPr>
          <w:ilvl w:val="0"/>
          <w:numId w:val="3"/>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To contribute proactively to relationship management, reporting to key partners on a regular basis, on the progress of activity, highlighting any significant challenges, risks and mitigations, and proposing </w:t>
      </w:r>
      <w:proofErr w:type="gramStart"/>
      <w:r w:rsidRPr="001E77F1">
        <w:rPr>
          <w:rFonts w:ascii="Calibri" w:eastAsiaTheme="majorEastAsia" w:hAnsi="Calibri" w:cs="Calibri"/>
          <w:sz w:val="36"/>
          <w:szCs w:val="36"/>
        </w:rPr>
        <w:t>solutions;</w:t>
      </w:r>
      <w:proofErr w:type="gramEnd"/>
    </w:p>
    <w:p w14:paraId="69991704" w14:textId="77777777" w:rsidR="001E77F1" w:rsidRPr="001E77F1" w:rsidRDefault="001E77F1" w:rsidP="001E77F1">
      <w:pPr>
        <w:pStyle w:val="NormalWeb"/>
        <w:numPr>
          <w:ilvl w:val="0"/>
          <w:numId w:val="3"/>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lastRenderedPageBreak/>
        <w:t xml:space="preserve">To take the lead on project reporting, including capturing data, tracking progress against objectives and milestones, and compiling project reports for the GLA and other </w:t>
      </w:r>
      <w:proofErr w:type="gramStart"/>
      <w:r w:rsidRPr="001E77F1">
        <w:rPr>
          <w:rFonts w:ascii="Calibri" w:eastAsiaTheme="majorEastAsia" w:hAnsi="Calibri" w:cs="Calibri"/>
          <w:sz w:val="36"/>
          <w:szCs w:val="36"/>
        </w:rPr>
        <w:t>stakeholders;</w:t>
      </w:r>
      <w:proofErr w:type="gramEnd"/>
    </w:p>
    <w:p w14:paraId="3114F51B" w14:textId="77777777" w:rsidR="001E77F1" w:rsidRPr="001E77F1" w:rsidRDefault="001E77F1" w:rsidP="001E77F1">
      <w:pPr>
        <w:pStyle w:val="NormalWeb"/>
        <w:numPr>
          <w:ilvl w:val="0"/>
          <w:numId w:val="3"/>
        </w:numPr>
        <w:spacing w:line="360" w:lineRule="auto"/>
        <w:jc w:val="both"/>
        <w:rPr>
          <w:rFonts w:ascii="Calibri" w:hAnsi="Calibri" w:cs="Calibri"/>
          <w:sz w:val="36"/>
          <w:szCs w:val="36"/>
        </w:rPr>
      </w:pPr>
      <w:r w:rsidRPr="001E77F1">
        <w:rPr>
          <w:rFonts w:ascii="Calibri" w:eastAsiaTheme="majorEastAsia" w:hAnsi="Calibri" w:cs="Calibri"/>
          <w:sz w:val="36"/>
          <w:szCs w:val="36"/>
        </w:rPr>
        <w:t xml:space="preserve">To work with independent evaluators Morris Hargreaves McIntyre on the project’s monitoring and evaluation </w:t>
      </w:r>
      <w:proofErr w:type="gramStart"/>
      <w:r w:rsidRPr="001E77F1">
        <w:rPr>
          <w:rFonts w:ascii="Calibri" w:eastAsiaTheme="majorEastAsia" w:hAnsi="Calibri" w:cs="Calibri"/>
          <w:sz w:val="36"/>
          <w:szCs w:val="36"/>
        </w:rPr>
        <w:t>processes;</w:t>
      </w:r>
      <w:proofErr w:type="gramEnd"/>
    </w:p>
    <w:p w14:paraId="0C0BE1EE" w14:textId="77777777" w:rsidR="001E77F1" w:rsidRPr="001E77F1" w:rsidRDefault="001E77F1" w:rsidP="001E77F1">
      <w:pPr>
        <w:pStyle w:val="NormalWeb"/>
        <w:numPr>
          <w:ilvl w:val="0"/>
          <w:numId w:val="3"/>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To nurture the integration of collaborative working practices across the delivery team, learning from different models across the creative sector, identifying opportunities for replication of strategies as well as </w:t>
      </w:r>
      <w:proofErr w:type="gramStart"/>
      <w:r w:rsidRPr="001E77F1">
        <w:rPr>
          <w:rFonts w:ascii="Calibri" w:eastAsiaTheme="majorEastAsia" w:hAnsi="Calibri" w:cs="Calibri"/>
          <w:sz w:val="36"/>
          <w:szCs w:val="36"/>
        </w:rPr>
        <w:t>innovation;</w:t>
      </w:r>
      <w:proofErr w:type="gramEnd"/>
      <w:r w:rsidRPr="001E77F1">
        <w:rPr>
          <w:rFonts w:ascii="Calibri" w:eastAsiaTheme="majorEastAsia" w:hAnsi="Calibri" w:cs="Calibri"/>
          <w:sz w:val="36"/>
          <w:szCs w:val="36"/>
        </w:rPr>
        <w:t xml:space="preserve"> </w:t>
      </w:r>
    </w:p>
    <w:p w14:paraId="3EE72820" w14:textId="77777777" w:rsidR="001E77F1" w:rsidRPr="001E77F1" w:rsidRDefault="001E77F1" w:rsidP="001E77F1">
      <w:pPr>
        <w:pStyle w:val="NormalWeb"/>
        <w:numPr>
          <w:ilvl w:val="0"/>
          <w:numId w:val="3"/>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To line manage and supervise the work of the Communications and Administration Co-ordinator; Access Manager and </w:t>
      </w:r>
      <w:proofErr w:type="gramStart"/>
      <w:r w:rsidRPr="001E77F1">
        <w:rPr>
          <w:rFonts w:ascii="Calibri" w:eastAsiaTheme="majorEastAsia" w:hAnsi="Calibri" w:cs="Calibri"/>
          <w:sz w:val="36"/>
          <w:szCs w:val="36"/>
        </w:rPr>
        <w:t>Bookkeeper;</w:t>
      </w:r>
      <w:proofErr w:type="gramEnd"/>
    </w:p>
    <w:p w14:paraId="44FB2419" w14:textId="77777777" w:rsidR="001E77F1" w:rsidRPr="001E77F1" w:rsidRDefault="001E77F1" w:rsidP="001E77F1">
      <w:pPr>
        <w:pStyle w:val="NormalWeb"/>
        <w:numPr>
          <w:ilvl w:val="0"/>
          <w:numId w:val="3"/>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To ensure (in close collaboration with the Communications and Administration Co-ordinator and Bookkeeper) the effective budget management of the programme.</w:t>
      </w:r>
    </w:p>
    <w:p w14:paraId="71A4B011" w14:textId="77777777" w:rsidR="001E77F1" w:rsidRPr="001E77F1" w:rsidRDefault="001E77F1" w:rsidP="001E77F1">
      <w:pPr>
        <w:pStyle w:val="NoSpacing"/>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This list is indicative rather than comprehensive, and flexibility is required. </w:t>
      </w:r>
    </w:p>
    <w:p w14:paraId="4B2A937F" w14:textId="77777777" w:rsidR="001E77F1" w:rsidRDefault="001E77F1">
      <w:pPr>
        <w:spacing w:line="360" w:lineRule="auto"/>
        <w:rPr>
          <w:rFonts w:ascii="Calibri" w:eastAsiaTheme="majorEastAsia" w:hAnsi="Calibri" w:cs="Calibri"/>
          <w:sz w:val="36"/>
          <w:szCs w:val="36"/>
        </w:rPr>
      </w:pPr>
      <w:r>
        <w:rPr>
          <w:rFonts w:ascii="Calibri" w:eastAsiaTheme="majorEastAsia" w:hAnsi="Calibri" w:cs="Calibri"/>
          <w:sz w:val="36"/>
          <w:szCs w:val="36"/>
        </w:rPr>
        <w:br w:type="page"/>
      </w:r>
    </w:p>
    <w:p w14:paraId="5B6BED94" w14:textId="467D2CC0" w:rsidR="001E77F1" w:rsidRPr="001E77F1" w:rsidRDefault="001E77F1" w:rsidP="001E77F1">
      <w:pPr>
        <w:pStyle w:val="NoSpacing"/>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lastRenderedPageBreak/>
        <w:t>Fuel is committed to ongoing professional development for freelancers and will work closely with the freelancer contracted to ensure that their needs in this area are met.</w:t>
      </w:r>
    </w:p>
    <w:p w14:paraId="568624BA" w14:textId="77777777" w:rsidR="001E77F1" w:rsidRPr="001E77F1" w:rsidRDefault="001E77F1" w:rsidP="001E77F1">
      <w:pPr>
        <w:pStyle w:val="NoSpacing"/>
        <w:spacing w:line="360" w:lineRule="auto"/>
        <w:jc w:val="both"/>
        <w:rPr>
          <w:rFonts w:ascii="Calibri" w:eastAsiaTheme="majorEastAsia" w:hAnsi="Calibri" w:cs="Calibri"/>
          <w:sz w:val="36"/>
          <w:szCs w:val="36"/>
        </w:rPr>
      </w:pPr>
    </w:p>
    <w:p w14:paraId="733BC4DD" w14:textId="77777777" w:rsidR="001E77F1" w:rsidRPr="001E77F1" w:rsidRDefault="001E77F1" w:rsidP="001E77F1">
      <w:pPr>
        <w:pStyle w:val="NoSpacing"/>
        <w:spacing w:line="360" w:lineRule="auto"/>
        <w:jc w:val="both"/>
        <w:rPr>
          <w:rFonts w:ascii="Calibri" w:hAnsi="Calibri" w:cs="Calibri"/>
          <w:b/>
          <w:bCs/>
          <w:sz w:val="36"/>
          <w:szCs w:val="36"/>
        </w:rPr>
      </w:pPr>
      <w:r w:rsidRPr="001E77F1">
        <w:rPr>
          <w:rFonts w:ascii="Calibri" w:eastAsiaTheme="majorEastAsia" w:hAnsi="Calibri" w:cs="Calibri"/>
          <w:b/>
          <w:bCs/>
          <w:sz w:val="36"/>
          <w:szCs w:val="36"/>
        </w:rPr>
        <w:t>PERSON SPECIFICATION</w:t>
      </w:r>
    </w:p>
    <w:p w14:paraId="296B31C8" w14:textId="77777777" w:rsidR="001E77F1" w:rsidRPr="001E77F1" w:rsidRDefault="001E77F1" w:rsidP="001E77F1">
      <w:pPr>
        <w:pStyle w:val="NoSpacing"/>
        <w:spacing w:line="360" w:lineRule="auto"/>
        <w:jc w:val="both"/>
        <w:rPr>
          <w:rFonts w:ascii="Calibri" w:eastAsiaTheme="majorEastAsia" w:hAnsi="Calibri" w:cs="Calibri"/>
          <w:b/>
          <w:bCs/>
          <w:sz w:val="36"/>
          <w:szCs w:val="36"/>
        </w:rPr>
      </w:pPr>
      <w:r w:rsidRPr="001E77F1">
        <w:rPr>
          <w:rFonts w:ascii="Calibri" w:eastAsiaTheme="majorEastAsia" w:hAnsi="Calibri" w:cs="Calibri"/>
          <w:b/>
          <w:bCs/>
          <w:sz w:val="36"/>
          <w:szCs w:val="36"/>
        </w:rPr>
        <w:t>Essential:</w:t>
      </w:r>
    </w:p>
    <w:p w14:paraId="10618F8A" w14:textId="77777777" w:rsidR="001E77F1" w:rsidRPr="001E77F1" w:rsidRDefault="001E77F1" w:rsidP="001E77F1">
      <w:pPr>
        <w:pStyle w:val="NoSpacing"/>
        <w:numPr>
          <w:ilvl w:val="0"/>
          <w:numId w:val="1"/>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Excellent communication skills, written, oral and </w:t>
      </w:r>
      <w:proofErr w:type="gramStart"/>
      <w:r w:rsidRPr="001E77F1">
        <w:rPr>
          <w:rFonts w:ascii="Calibri" w:eastAsiaTheme="majorEastAsia" w:hAnsi="Calibri" w:cs="Calibri"/>
          <w:sz w:val="36"/>
          <w:szCs w:val="36"/>
        </w:rPr>
        <w:t>visual</w:t>
      </w:r>
      <w:proofErr w:type="gramEnd"/>
    </w:p>
    <w:p w14:paraId="09CC585C" w14:textId="77777777" w:rsidR="001E77F1" w:rsidRPr="001E77F1" w:rsidRDefault="001E77F1" w:rsidP="001E77F1">
      <w:pPr>
        <w:pStyle w:val="NoSpacing"/>
        <w:numPr>
          <w:ilvl w:val="0"/>
          <w:numId w:val="1"/>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The ability to work with a wide range of people from varied backgrounds with varied </w:t>
      </w:r>
      <w:proofErr w:type="gramStart"/>
      <w:r w:rsidRPr="001E77F1">
        <w:rPr>
          <w:rFonts w:ascii="Calibri" w:eastAsiaTheme="majorEastAsia" w:hAnsi="Calibri" w:cs="Calibri"/>
          <w:sz w:val="36"/>
          <w:szCs w:val="36"/>
        </w:rPr>
        <w:t>needs</w:t>
      </w:r>
      <w:proofErr w:type="gramEnd"/>
    </w:p>
    <w:p w14:paraId="7F666FE0" w14:textId="77777777" w:rsidR="001E77F1" w:rsidRPr="001E77F1" w:rsidRDefault="001E77F1" w:rsidP="001E77F1">
      <w:pPr>
        <w:pStyle w:val="NoSpacing"/>
        <w:numPr>
          <w:ilvl w:val="0"/>
          <w:numId w:val="1"/>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Experience of running and facilitating action learning projects with a range of </w:t>
      </w:r>
      <w:proofErr w:type="gramStart"/>
      <w:r w:rsidRPr="001E77F1">
        <w:rPr>
          <w:rFonts w:ascii="Calibri" w:eastAsiaTheme="majorEastAsia" w:hAnsi="Calibri" w:cs="Calibri"/>
          <w:sz w:val="36"/>
          <w:szCs w:val="36"/>
        </w:rPr>
        <w:t>partners</w:t>
      </w:r>
      <w:proofErr w:type="gramEnd"/>
    </w:p>
    <w:p w14:paraId="17DED5E5" w14:textId="77777777" w:rsidR="001E77F1" w:rsidRPr="001E77F1" w:rsidRDefault="001E77F1" w:rsidP="001E77F1">
      <w:pPr>
        <w:pStyle w:val="NoSpacing"/>
        <w:numPr>
          <w:ilvl w:val="0"/>
          <w:numId w:val="1"/>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A minimum of five years relevant experience </w:t>
      </w:r>
    </w:p>
    <w:p w14:paraId="5AC06CDC" w14:textId="77777777" w:rsidR="001E77F1" w:rsidRPr="001E77F1" w:rsidRDefault="001E77F1" w:rsidP="001E77F1">
      <w:pPr>
        <w:pStyle w:val="NoSpacing"/>
        <w:numPr>
          <w:ilvl w:val="0"/>
          <w:numId w:val="1"/>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Strong collaborative skills</w:t>
      </w:r>
    </w:p>
    <w:p w14:paraId="231D1661" w14:textId="77777777" w:rsidR="001E77F1" w:rsidRPr="001E77F1" w:rsidRDefault="001E77F1" w:rsidP="001E77F1">
      <w:pPr>
        <w:pStyle w:val="NoSpacing"/>
        <w:numPr>
          <w:ilvl w:val="0"/>
          <w:numId w:val="1"/>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A proven aptitude for time management, attention to detail and the ability to work to </w:t>
      </w:r>
      <w:proofErr w:type="gramStart"/>
      <w:r w:rsidRPr="001E77F1">
        <w:rPr>
          <w:rFonts w:ascii="Calibri" w:eastAsiaTheme="majorEastAsia" w:hAnsi="Calibri" w:cs="Calibri"/>
          <w:sz w:val="36"/>
          <w:szCs w:val="36"/>
        </w:rPr>
        <w:t>deadlines</w:t>
      </w:r>
      <w:proofErr w:type="gramEnd"/>
    </w:p>
    <w:p w14:paraId="2DF054A4" w14:textId="77777777" w:rsidR="001E77F1" w:rsidRPr="001E77F1" w:rsidRDefault="001E77F1" w:rsidP="001E77F1">
      <w:pPr>
        <w:pStyle w:val="NoSpacing"/>
        <w:numPr>
          <w:ilvl w:val="0"/>
          <w:numId w:val="1"/>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A hard working, personable and unflappable nature</w:t>
      </w:r>
    </w:p>
    <w:p w14:paraId="77EBE367" w14:textId="77777777" w:rsidR="001E77F1" w:rsidRPr="001E77F1" w:rsidRDefault="001E77F1" w:rsidP="001E77F1">
      <w:pPr>
        <w:pStyle w:val="NoSpacing"/>
        <w:spacing w:line="360" w:lineRule="auto"/>
        <w:jc w:val="both"/>
        <w:rPr>
          <w:rFonts w:ascii="Calibri" w:eastAsiaTheme="majorEastAsia" w:hAnsi="Calibri" w:cs="Calibri"/>
          <w:sz w:val="36"/>
          <w:szCs w:val="36"/>
        </w:rPr>
      </w:pPr>
    </w:p>
    <w:p w14:paraId="2F7FDFBA" w14:textId="77777777" w:rsidR="001E77F1" w:rsidRPr="001E77F1" w:rsidRDefault="001E77F1" w:rsidP="001E77F1">
      <w:pPr>
        <w:pStyle w:val="NoSpacing"/>
        <w:spacing w:line="360" w:lineRule="auto"/>
        <w:jc w:val="both"/>
        <w:rPr>
          <w:rFonts w:ascii="Calibri" w:eastAsiaTheme="majorEastAsia" w:hAnsi="Calibri" w:cs="Calibri"/>
          <w:b/>
          <w:bCs/>
          <w:sz w:val="36"/>
          <w:szCs w:val="36"/>
        </w:rPr>
      </w:pPr>
      <w:r w:rsidRPr="001E77F1">
        <w:rPr>
          <w:rFonts w:ascii="Calibri" w:eastAsiaTheme="majorEastAsia" w:hAnsi="Calibri" w:cs="Calibri"/>
          <w:b/>
          <w:bCs/>
          <w:sz w:val="36"/>
          <w:szCs w:val="36"/>
        </w:rPr>
        <w:t>Desirable:</w:t>
      </w:r>
    </w:p>
    <w:p w14:paraId="57B6BF68" w14:textId="77777777" w:rsidR="001E77F1" w:rsidRPr="001E77F1" w:rsidRDefault="001E77F1" w:rsidP="001E77F1">
      <w:pPr>
        <w:pStyle w:val="NoSpacing"/>
        <w:numPr>
          <w:ilvl w:val="0"/>
          <w:numId w:val="2"/>
        </w:numPr>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An understanding of the creative freelance workforce in the UK</w:t>
      </w:r>
    </w:p>
    <w:p w14:paraId="1E540BC9" w14:textId="77777777" w:rsidR="001E77F1" w:rsidRDefault="001E77F1">
      <w:pPr>
        <w:spacing w:line="360" w:lineRule="auto"/>
        <w:rPr>
          <w:rFonts w:ascii="Calibri" w:eastAsiaTheme="majorEastAsia" w:hAnsi="Calibri" w:cs="Calibri"/>
          <w:b/>
          <w:bCs/>
          <w:sz w:val="36"/>
          <w:szCs w:val="36"/>
        </w:rPr>
      </w:pPr>
      <w:r>
        <w:rPr>
          <w:rFonts w:ascii="Calibri" w:eastAsiaTheme="majorEastAsia" w:hAnsi="Calibri" w:cs="Calibri"/>
          <w:b/>
          <w:bCs/>
          <w:sz w:val="36"/>
          <w:szCs w:val="36"/>
        </w:rPr>
        <w:br w:type="page"/>
      </w:r>
    </w:p>
    <w:p w14:paraId="77BF8BF0" w14:textId="29618C67" w:rsidR="001E77F1" w:rsidRPr="001E77F1" w:rsidRDefault="001E77F1" w:rsidP="001E77F1">
      <w:pPr>
        <w:pStyle w:val="NoSpacing"/>
        <w:spacing w:line="360" w:lineRule="auto"/>
        <w:jc w:val="both"/>
        <w:rPr>
          <w:rFonts w:ascii="Calibri" w:hAnsi="Calibri" w:cs="Calibri"/>
          <w:b/>
          <w:bCs/>
          <w:sz w:val="36"/>
          <w:szCs w:val="36"/>
        </w:rPr>
      </w:pPr>
      <w:r w:rsidRPr="001E77F1">
        <w:rPr>
          <w:rFonts w:ascii="Calibri" w:eastAsiaTheme="majorEastAsia" w:hAnsi="Calibri" w:cs="Calibri"/>
          <w:b/>
          <w:bCs/>
          <w:sz w:val="36"/>
          <w:szCs w:val="36"/>
        </w:rPr>
        <w:lastRenderedPageBreak/>
        <w:t>T</w:t>
      </w:r>
      <w:r>
        <w:rPr>
          <w:rFonts w:ascii="Calibri" w:eastAsiaTheme="majorEastAsia" w:hAnsi="Calibri" w:cs="Calibri"/>
          <w:b/>
          <w:bCs/>
          <w:sz w:val="36"/>
          <w:szCs w:val="36"/>
        </w:rPr>
        <w:t>erms</w:t>
      </w:r>
    </w:p>
    <w:p w14:paraId="6514062E" w14:textId="77777777" w:rsidR="001E77F1" w:rsidRPr="001E77F1" w:rsidRDefault="001E77F1" w:rsidP="001E77F1">
      <w:pPr>
        <w:pStyle w:val="NoSpacing"/>
        <w:spacing w:line="360" w:lineRule="auto"/>
        <w:jc w:val="both"/>
        <w:rPr>
          <w:rFonts w:ascii="Calibri" w:eastAsiaTheme="majorEastAsia" w:hAnsi="Calibri" w:cs="Calibri"/>
          <w:b/>
          <w:bCs/>
          <w:sz w:val="36"/>
          <w:szCs w:val="36"/>
        </w:rPr>
      </w:pPr>
      <w:r w:rsidRPr="001E77F1">
        <w:rPr>
          <w:rFonts w:ascii="Calibri" w:hAnsi="Calibri" w:cs="Calibri"/>
          <w:sz w:val="36"/>
          <w:szCs w:val="36"/>
        </w:rPr>
        <w:t xml:space="preserve">Freelance contract. Fee £20,000, payable in 8 monthly instalments of £2,500. March/April to November 2021, exact </w:t>
      </w:r>
      <w:proofErr w:type="gramStart"/>
      <w:r w:rsidRPr="001E77F1">
        <w:rPr>
          <w:rFonts w:ascii="Calibri" w:hAnsi="Calibri" w:cs="Calibri"/>
          <w:sz w:val="36"/>
          <w:szCs w:val="36"/>
        </w:rPr>
        <w:t>start</w:t>
      </w:r>
      <w:proofErr w:type="gramEnd"/>
      <w:r w:rsidRPr="001E77F1">
        <w:rPr>
          <w:rFonts w:ascii="Calibri" w:hAnsi="Calibri" w:cs="Calibri"/>
          <w:sz w:val="36"/>
          <w:szCs w:val="36"/>
        </w:rPr>
        <w:t xml:space="preserve"> and end dates to be agreed.</w:t>
      </w:r>
    </w:p>
    <w:p w14:paraId="4C3DF278" w14:textId="77777777" w:rsidR="001E77F1" w:rsidRPr="001E77F1" w:rsidRDefault="001E77F1" w:rsidP="001E77F1">
      <w:pPr>
        <w:pStyle w:val="NoSpacing"/>
        <w:spacing w:line="360" w:lineRule="auto"/>
        <w:jc w:val="both"/>
        <w:rPr>
          <w:rFonts w:ascii="Calibri" w:eastAsiaTheme="majorEastAsia" w:hAnsi="Calibri" w:cs="Calibri"/>
          <w:b/>
          <w:bCs/>
          <w:sz w:val="36"/>
          <w:szCs w:val="36"/>
        </w:rPr>
      </w:pPr>
    </w:p>
    <w:p w14:paraId="7F8BC4AD" w14:textId="77777777" w:rsidR="001E77F1" w:rsidRPr="001E77F1" w:rsidRDefault="001E77F1" w:rsidP="001E77F1">
      <w:pPr>
        <w:pStyle w:val="NoSpacing"/>
        <w:spacing w:line="360" w:lineRule="auto"/>
        <w:jc w:val="both"/>
        <w:rPr>
          <w:rFonts w:ascii="Calibri" w:eastAsiaTheme="majorEastAsia" w:hAnsi="Calibri" w:cs="Calibri"/>
          <w:b/>
          <w:bCs/>
          <w:sz w:val="36"/>
          <w:szCs w:val="36"/>
        </w:rPr>
      </w:pPr>
      <w:r w:rsidRPr="001E77F1">
        <w:rPr>
          <w:rFonts w:ascii="Calibri" w:eastAsiaTheme="majorEastAsia" w:hAnsi="Calibri" w:cs="Calibri"/>
          <w:b/>
          <w:bCs/>
          <w:sz w:val="36"/>
          <w:szCs w:val="36"/>
        </w:rPr>
        <w:t>Base</w:t>
      </w:r>
    </w:p>
    <w:p w14:paraId="30050DF2" w14:textId="77777777" w:rsidR="001E77F1" w:rsidRPr="001E77F1" w:rsidRDefault="001E77F1" w:rsidP="001E77F1">
      <w:pPr>
        <w:pStyle w:val="NoSpacing"/>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Home/remote-working.</w:t>
      </w:r>
    </w:p>
    <w:p w14:paraId="4CF4C25F" w14:textId="77777777" w:rsidR="001E77F1" w:rsidRPr="001E77F1" w:rsidRDefault="001E77F1" w:rsidP="001E77F1">
      <w:pPr>
        <w:pStyle w:val="NoSpacing"/>
        <w:spacing w:line="360" w:lineRule="auto"/>
        <w:jc w:val="both"/>
        <w:rPr>
          <w:rFonts w:ascii="Calibri" w:eastAsiaTheme="majorEastAsia" w:hAnsi="Calibri" w:cs="Calibri"/>
          <w:sz w:val="36"/>
          <w:szCs w:val="36"/>
        </w:rPr>
      </w:pPr>
    </w:p>
    <w:p w14:paraId="64D19EF6" w14:textId="1954D29F" w:rsidR="001E77F1" w:rsidRPr="001E77F1" w:rsidRDefault="001E77F1" w:rsidP="001E77F1">
      <w:pPr>
        <w:pStyle w:val="NoSpacing"/>
        <w:spacing w:line="360" w:lineRule="auto"/>
        <w:jc w:val="both"/>
        <w:rPr>
          <w:rFonts w:ascii="Calibri" w:eastAsiaTheme="majorEastAsia" w:hAnsi="Calibri" w:cs="Calibri"/>
          <w:b/>
          <w:bCs/>
          <w:sz w:val="36"/>
          <w:szCs w:val="36"/>
        </w:rPr>
      </w:pPr>
      <w:r w:rsidRPr="001E77F1">
        <w:rPr>
          <w:rFonts w:ascii="Calibri" w:eastAsiaTheme="majorEastAsia" w:hAnsi="Calibri" w:cs="Calibri"/>
          <w:b/>
          <w:bCs/>
          <w:sz w:val="36"/>
          <w:szCs w:val="36"/>
        </w:rPr>
        <w:t>How to apply:</w:t>
      </w:r>
    </w:p>
    <w:p w14:paraId="58CC2526" w14:textId="7B27F6A5" w:rsidR="001E77F1" w:rsidRPr="001E77F1" w:rsidRDefault="001E77F1" w:rsidP="001E77F1">
      <w:pPr>
        <w:pStyle w:val="NoSpacing"/>
        <w:spacing w:line="360" w:lineRule="auto"/>
        <w:jc w:val="both"/>
        <w:rPr>
          <w:rFonts w:ascii="Calibri" w:eastAsiaTheme="majorEastAsia" w:hAnsi="Calibri" w:cs="Calibri"/>
          <w:sz w:val="36"/>
          <w:szCs w:val="36"/>
        </w:rPr>
      </w:pPr>
      <w:r w:rsidRPr="001E77F1">
        <w:rPr>
          <w:rFonts w:ascii="Calibri" w:eastAsiaTheme="majorEastAsia" w:hAnsi="Calibri" w:cs="Calibri"/>
          <w:sz w:val="36"/>
          <w:szCs w:val="36"/>
        </w:rPr>
        <w:t xml:space="preserve">Please send a one-page expression of interest letter and a CV to </w:t>
      </w:r>
      <w:hyperlink r:id="rId5">
        <w:r w:rsidRPr="001E77F1">
          <w:rPr>
            <w:rStyle w:val="Hyperlink"/>
            <w:rFonts w:ascii="Calibri" w:eastAsiaTheme="majorEastAsia" w:hAnsi="Calibri" w:cs="Calibri"/>
            <w:sz w:val="36"/>
            <w:szCs w:val="36"/>
          </w:rPr>
          <w:t>recruitment@fueltheatre.com</w:t>
        </w:r>
      </w:hyperlink>
      <w:r w:rsidRPr="001E77F1">
        <w:rPr>
          <w:rFonts w:ascii="Calibri" w:eastAsiaTheme="majorEastAsia" w:hAnsi="Calibri" w:cs="Calibri"/>
          <w:sz w:val="36"/>
          <w:szCs w:val="36"/>
        </w:rPr>
        <w:t xml:space="preserve">. If you would prefer to send a short video or audio recording, please ensure you include your expression of interest and your relevant experience. If you require access support with your application, please let us know via </w:t>
      </w:r>
      <w:hyperlink r:id="rId6">
        <w:r w:rsidRPr="001E77F1">
          <w:rPr>
            <w:rStyle w:val="Hyperlink"/>
            <w:rFonts w:ascii="Calibri" w:eastAsiaTheme="majorEastAsia" w:hAnsi="Calibri" w:cs="Calibri"/>
            <w:sz w:val="36"/>
            <w:szCs w:val="36"/>
          </w:rPr>
          <w:t>recruitment@fueltheatre.com</w:t>
        </w:r>
      </w:hyperlink>
      <w:r w:rsidRPr="001E77F1">
        <w:rPr>
          <w:rFonts w:ascii="Calibri" w:eastAsiaTheme="majorEastAsia" w:hAnsi="Calibri" w:cs="Calibri"/>
          <w:sz w:val="36"/>
          <w:szCs w:val="36"/>
        </w:rPr>
        <w:t xml:space="preserve">. Please </w:t>
      </w:r>
      <w:r w:rsidRPr="00C54623">
        <w:rPr>
          <w:rFonts w:ascii="Calibri" w:eastAsiaTheme="majorEastAsia" w:hAnsi="Calibri" w:cs="Calibri"/>
          <w:sz w:val="36"/>
          <w:szCs w:val="36"/>
        </w:rPr>
        <w:t xml:space="preserve">complete </w:t>
      </w:r>
      <w:hyperlink r:id="rId7" w:history="1">
        <w:r w:rsidRPr="00C54623">
          <w:rPr>
            <w:rStyle w:val="Hyperlink"/>
            <w:rFonts w:ascii="Calibri" w:eastAsiaTheme="majorEastAsia" w:hAnsi="Calibri" w:cs="Calibri"/>
            <w:sz w:val="36"/>
            <w:szCs w:val="36"/>
          </w:rPr>
          <w:t>this monitoring form</w:t>
        </w:r>
      </w:hyperlink>
      <w:r w:rsidRPr="001E77F1">
        <w:rPr>
          <w:rFonts w:ascii="Calibri" w:eastAsiaTheme="majorEastAsia" w:hAnsi="Calibri" w:cs="Calibri"/>
          <w:sz w:val="36"/>
          <w:szCs w:val="36"/>
        </w:rPr>
        <w:t xml:space="preserve"> whichever way you apply.</w:t>
      </w:r>
    </w:p>
    <w:sectPr w:rsidR="001E77F1" w:rsidRPr="001E77F1" w:rsidSect="00557922">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70BF4"/>
    <w:multiLevelType w:val="hybridMultilevel"/>
    <w:tmpl w:val="9936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539AB"/>
    <w:multiLevelType w:val="hybridMultilevel"/>
    <w:tmpl w:val="0E6A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B248A"/>
    <w:multiLevelType w:val="multilevel"/>
    <w:tmpl w:val="0332ECB0"/>
    <w:lvl w:ilvl="0">
      <w:start w:val="1"/>
      <w:numFmt w:val="lowerLetter"/>
      <w:lvlText w:val="%1)"/>
      <w:lvlJc w:val="left"/>
      <w:pPr>
        <w:tabs>
          <w:tab w:val="num" w:pos="1440"/>
        </w:tabs>
        <w:ind w:left="720" w:hanging="720"/>
      </w:pPr>
    </w:lvl>
    <w:lvl w:ilvl="1">
      <w:numFmt w:val="bullet"/>
      <w:lvlText w:val=""/>
      <w:lvlJc w:val="left"/>
      <w:pPr>
        <w:tabs>
          <w:tab w:val="num" w:pos="1800"/>
        </w:tabs>
        <w:ind w:left="1080" w:hanging="360"/>
      </w:pPr>
      <w:rPr>
        <w:rFonts w:ascii="Symbol" w:hAnsi="Symbol" w:hint="default"/>
      </w:rPr>
    </w:lvl>
    <w:lvl w:ilvl="2">
      <w:start w:val="1"/>
      <w:numFmt w:val="lowerLetter"/>
      <w:lvlText w:val="(%3)"/>
      <w:lvlJc w:val="left"/>
      <w:pPr>
        <w:tabs>
          <w:tab w:val="num" w:pos="3075"/>
        </w:tabs>
        <w:ind w:left="2355" w:hanging="735"/>
      </w:pPr>
    </w:lvl>
    <w:lvl w:ilvl="3">
      <w:start w:val="1"/>
      <w:numFmt w:val="bullet"/>
      <w:lvlText w:val=""/>
      <w:lvlJc w:val="left"/>
      <w:pPr>
        <w:tabs>
          <w:tab w:val="num" w:pos="3240"/>
        </w:tabs>
        <w:ind w:left="2520" w:hanging="360"/>
      </w:pPr>
      <w:rPr>
        <w:rFonts w:ascii="Wingdings" w:hAnsi="Wingdings" w:hint="default"/>
      </w:rPr>
    </w:lvl>
    <w:lvl w:ilvl="4">
      <w:start w:val="1"/>
      <w:numFmt w:val="upperLetter"/>
      <w:lvlText w:val="%5."/>
      <w:lvlJc w:val="left"/>
      <w:pPr>
        <w:ind w:left="3240" w:hanging="360"/>
      </w:pPr>
    </w:lvl>
    <w:lvl w:ilvl="5">
      <w:start w:val="1"/>
      <w:numFmt w:val="decimal"/>
      <w:lvlText w:val="%6)"/>
      <w:lvlJc w:val="left"/>
      <w:pPr>
        <w:ind w:left="4140" w:hanging="360"/>
      </w:pPr>
    </w:lvl>
    <w:lvl w:ilvl="6">
      <w:start w:val="1"/>
      <w:numFmt w:val="decimal"/>
      <w:lvlText w:val="%7."/>
      <w:lvlJc w:val="left"/>
      <w:pPr>
        <w:tabs>
          <w:tab w:val="num" w:pos="5400"/>
        </w:tabs>
        <w:ind w:left="4680" w:hanging="360"/>
      </w:pPr>
    </w:lvl>
    <w:lvl w:ilvl="7" w:tentative="1">
      <w:start w:val="1"/>
      <w:numFmt w:val="lowerLetter"/>
      <w:lvlText w:val="%8."/>
      <w:lvlJc w:val="left"/>
      <w:pPr>
        <w:tabs>
          <w:tab w:val="num" w:pos="6120"/>
        </w:tabs>
        <w:ind w:left="5400" w:hanging="360"/>
      </w:pPr>
    </w:lvl>
    <w:lvl w:ilvl="8" w:tentative="1">
      <w:start w:val="1"/>
      <w:numFmt w:val="lowerRoman"/>
      <w:lvlText w:val="%9."/>
      <w:lvlJc w:val="right"/>
      <w:pPr>
        <w:tabs>
          <w:tab w:val="num" w:pos="6840"/>
        </w:tabs>
        <w:ind w:left="6120" w:hanging="180"/>
      </w:pPr>
    </w:lvl>
  </w:abstractNum>
  <w:abstractNum w:abstractNumId="3" w15:restartNumberingAfterBreak="0">
    <w:nsid w:val="62A77098"/>
    <w:multiLevelType w:val="hybridMultilevel"/>
    <w:tmpl w:val="9F60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F1"/>
    <w:rsid w:val="000A5084"/>
    <w:rsid w:val="001E77F1"/>
    <w:rsid w:val="004940C3"/>
    <w:rsid w:val="00684D4F"/>
    <w:rsid w:val="008E1A23"/>
    <w:rsid w:val="00C5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34A5"/>
  <w15:chartTrackingRefBased/>
  <w15:docId w15:val="{490FDAED-80A5-4C12-872C-C1094D3C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7F1"/>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7F1"/>
    <w:pPr>
      <w:spacing w:line="240" w:lineRule="auto"/>
    </w:pPr>
  </w:style>
  <w:style w:type="paragraph" w:styleId="NormalWeb">
    <w:name w:val="Normal (Web)"/>
    <w:basedOn w:val="Normal"/>
    <w:uiPriority w:val="99"/>
    <w:unhideWhenUsed/>
    <w:rsid w:val="001E77F1"/>
    <w:pPr>
      <w:spacing w:before="100" w:beforeAutospacing="1" w:after="100" w:afterAutospacing="1"/>
    </w:pPr>
    <w:rPr>
      <w:szCs w:val="24"/>
      <w:lang w:eastAsia="en-GB"/>
    </w:rPr>
  </w:style>
  <w:style w:type="paragraph" w:styleId="ListParagraph">
    <w:name w:val="List Paragraph"/>
    <w:aliases w:val="Dot pt,No Spacing1,List Paragraph Char Char Char,Indicator Text,List Paragraph1,Bullet 1,Numbered Para 1,F5 List Paragraph,Bullet Points,MAIN CONTENT,Colorful List - Accent 11,List Paragraph12,List Paragraph11,List Paragraph2,OBC Bullet"/>
    <w:basedOn w:val="Normal"/>
    <w:link w:val="ListParagraphChar"/>
    <w:uiPriority w:val="34"/>
    <w:qFormat/>
    <w:rsid w:val="001E77F1"/>
    <w:pPr>
      <w:ind w:left="720"/>
    </w:pPr>
    <w:rPr>
      <w:rFonts w:ascii="Foundry Form Sans" w:hAnsi="Foundry Form Sans"/>
      <w:lang w:val="en-US"/>
    </w:rPr>
  </w:style>
  <w:style w:type="character" w:customStyle="1" w:styleId="ListParagraphChar">
    <w:name w:val="List Paragraph Char"/>
    <w:aliases w:val="Dot pt Char,No Spacing1 Char,List Paragraph Char Char Char Char,Indicator Text Char,List Paragraph1 Char,Bullet 1 Char,Numbered Para 1 Char,F5 List Paragraph Char,Bullet Points Char,MAIN CONTENT Char,Colorful List - Accent 11 Char"/>
    <w:basedOn w:val="DefaultParagraphFont"/>
    <w:link w:val="ListParagraph"/>
    <w:uiPriority w:val="34"/>
    <w:locked/>
    <w:rsid w:val="001E77F1"/>
    <w:rPr>
      <w:rFonts w:ascii="Foundry Form Sans" w:eastAsia="Times New Roman" w:hAnsi="Foundry Form Sans" w:cs="Times New Roman"/>
      <w:sz w:val="24"/>
      <w:szCs w:val="20"/>
      <w:lang w:val="en-US"/>
    </w:rPr>
  </w:style>
  <w:style w:type="character" w:styleId="Hyperlink">
    <w:name w:val="Hyperlink"/>
    <w:basedOn w:val="DefaultParagraphFont"/>
    <w:uiPriority w:val="99"/>
    <w:unhideWhenUsed/>
    <w:rsid w:val="001E77F1"/>
    <w:rPr>
      <w:color w:val="0563C1" w:themeColor="hyperlink"/>
      <w:u w:val="single"/>
    </w:rPr>
  </w:style>
  <w:style w:type="paragraph" w:customStyle="1" w:styleId="paragraph">
    <w:name w:val="paragraph"/>
    <w:basedOn w:val="Normal"/>
    <w:rsid w:val="001E77F1"/>
    <w:pPr>
      <w:spacing w:before="100" w:beforeAutospacing="1" w:after="100" w:afterAutospacing="1"/>
    </w:pPr>
    <w:rPr>
      <w:szCs w:val="24"/>
      <w:lang w:eastAsia="en-GB"/>
    </w:rPr>
  </w:style>
  <w:style w:type="character" w:customStyle="1" w:styleId="normaltextrun">
    <w:name w:val="normaltextrun"/>
    <w:basedOn w:val="DefaultParagraphFont"/>
    <w:rsid w:val="001E77F1"/>
  </w:style>
  <w:style w:type="character" w:customStyle="1" w:styleId="scxw250013308">
    <w:name w:val="scxw250013308"/>
    <w:basedOn w:val="DefaultParagraphFont"/>
    <w:rsid w:val="001E77F1"/>
  </w:style>
  <w:style w:type="character" w:styleId="UnresolvedMention">
    <w:name w:val="Unresolved Mention"/>
    <w:basedOn w:val="DefaultParagraphFont"/>
    <w:uiPriority w:val="99"/>
    <w:semiHidden/>
    <w:unhideWhenUsed/>
    <w:rsid w:val="00C54623"/>
    <w:rPr>
      <w:color w:val="605E5C"/>
      <w:shd w:val="clear" w:color="auto" w:fill="E1DFDD"/>
    </w:rPr>
  </w:style>
  <w:style w:type="character" w:styleId="FollowedHyperlink">
    <w:name w:val="FollowedHyperlink"/>
    <w:basedOn w:val="DefaultParagraphFont"/>
    <w:uiPriority w:val="99"/>
    <w:semiHidden/>
    <w:unhideWhenUsed/>
    <w:rsid w:val="00C54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uk/r/SL3QQYD"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fueltheatre.com" TargetMode="External"/><Relationship Id="rId11" Type="http://schemas.openxmlformats.org/officeDocument/2006/relationships/customXml" Target="../customXml/item2.xml"/><Relationship Id="rId5" Type="http://schemas.openxmlformats.org/officeDocument/2006/relationships/hyperlink" Target="mailto:recruitment@fueltheatre.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5" ma:contentTypeDescription="Create a new document." ma:contentTypeScope="" ma:versionID="b52eb124f303f36630f27ce5183b60f6">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cbef9f6e6218d7f3818a8e7493ea2725" ns2:_="" ns3:_="">
    <xsd:import namespace="91a68bea-fa21-443d-8168-7fc6b073837c"/>
    <xsd:import namespace="28fc4fe5-07b4-41b7-a66a-baf361874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1a68bea-fa21-443d-8168-7fc6b073837c" xsi:nil="true"/>
  </documentManagement>
</p:properties>
</file>

<file path=customXml/itemProps1.xml><?xml version="1.0" encoding="utf-8"?>
<ds:datastoreItem xmlns:ds="http://schemas.openxmlformats.org/officeDocument/2006/customXml" ds:itemID="{996812C8-DFF8-4F27-A126-E80A1A9DAB5D}"/>
</file>

<file path=customXml/itemProps2.xml><?xml version="1.0" encoding="utf-8"?>
<ds:datastoreItem xmlns:ds="http://schemas.openxmlformats.org/officeDocument/2006/customXml" ds:itemID="{29621DBA-0DA3-466D-A099-9058359D12F2}"/>
</file>

<file path=customXml/itemProps3.xml><?xml version="1.0" encoding="utf-8"?>
<ds:datastoreItem xmlns:ds="http://schemas.openxmlformats.org/officeDocument/2006/customXml" ds:itemID="{82B8DE83-42DB-4418-8E17-D94CF60A23A0}"/>
</file>

<file path=docProps/app.xml><?xml version="1.0" encoding="utf-8"?>
<Properties xmlns="http://schemas.openxmlformats.org/officeDocument/2006/extended-properties" xmlns:vt="http://schemas.openxmlformats.org/officeDocument/2006/docPropsVTypes">
  <Template>Normal.dotm</Template>
  <TotalTime>0</TotalTime>
  <Pages>9</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Yates</dc:creator>
  <cp:keywords/>
  <dc:description/>
  <cp:lastModifiedBy>Miranda Yates</cp:lastModifiedBy>
  <cp:revision>5</cp:revision>
  <dcterms:created xsi:type="dcterms:W3CDTF">2021-02-08T15:32:00Z</dcterms:created>
  <dcterms:modified xsi:type="dcterms:W3CDTF">2021-02-09T20:55:00Z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