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7FBB" w:rsidR="0018257B" w:rsidP="108347C6" w:rsidRDefault="008275EF" w14:paraId="54C0E207" w14:textId="4A512AD3">
      <w:pPr>
        <w:pStyle w:val="NormalWeb"/>
        <w:shd w:val="clear" w:color="auto" w:fill="FFFFFF" w:themeFill="background1"/>
        <w:spacing w:before="0" w:after="0"/>
        <w:rPr>
          <w:rFonts w:ascii="Calibri" w:hAnsi="Calibri" w:eastAsia="Calibri" w:cs="Calibri"/>
          <w:b w:val="1"/>
          <w:bCs w:val="1"/>
          <w:sz w:val="36"/>
          <w:szCs w:val="36"/>
          <w:lang w:val="en-GB"/>
        </w:rPr>
      </w:pPr>
      <w:r w:rsidRPr="108347C6" w:rsidR="1C8BAC9B">
        <w:rPr>
          <w:rFonts w:ascii="Calibri" w:hAnsi="Calibri"/>
          <w:b w:val="1"/>
          <w:bCs w:val="1"/>
          <w:sz w:val="36"/>
          <w:szCs w:val="36"/>
          <w:lang w:val="en-GB"/>
        </w:rPr>
        <w:t xml:space="preserve">Fuel </w:t>
      </w:r>
      <w:r w:rsidRPr="108347C6" w:rsidR="008275EF">
        <w:rPr>
          <w:rFonts w:ascii="Calibri" w:hAnsi="Calibri"/>
          <w:b w:val="1"/>
          <w:bCs w:val="1"/>
          <w:sz w:val="36"/>
          <w:szCs w:val="36"/>
          <w:lang w:val="en-GB"/>
        </w:rPr>
        <w:t>Executive &amp; Fundraising</w:t>
      </w:r>
      <w:r w:rsidRPr="108347C6" w:rsidR="1E7DCADD">
        <w:rPr>
          <w:rFonts w:ascii="Calibri" w:hAnsi="Calibri"/>
          <w:b w:val="1"/>
          <w:bCs w:val="1"/>
          <w:sz w:val="36"/>
          <w:szCs w:val="36"/>
          <w:lang w:val="en-GB"/>
        </w:rPr>
        <w:t xml:space="preserve"> Assistant </w:t>
      </w:r>
    </w:p>
    <w:p w:rsidRPr="001B7FBB" w:rsidR="0018257B" w:rsidP="108347C6" w:rsidRDefault="1E7DCADD" w14:paraId="430D8CB4" w14:textId="77777777">
      <w:pPr>
        <w:pStyle w:val="NormalWeb"/>
        <w:shd w:val="clear" w:color="auto" w:fill="FFFFFF" w:themeFill="background1"/>
        <w:spacing w:before="0" w:after="0"/>
        <w:rPr>
          <w:rFonts w:ascii="Calibri" w:hAnsi="Calibri"/>
          <w:b w:val="1"/>
          <w:bCs w:val="1"/>
          <w:sz w:val="36"/>
          <w:szCs w:val="36"/>
          <w:lang w:val="en-GB"/>
        </w:rPr>
      </w:pPr>
      <w:r w:rsidRPr="108347C6" w:rsidR="1E7DCADD">
        <w:rPr>
          <w:rFonts w:ascii="Calibri" w:hAnsi="Calibri"/>
          <w:b w:val="1"/>
          <w:bCs w:val="1"/>
          <w:sz w:val="36"/>
          <w:szCs w:val="36"/>
          <w:lang w:val="en-GB"/>
        </w:rPr>
        <w:t>Job Pack</w:t>
      </w:r>
    </w:p>
    <w:p w:rsidRPr="001B7FBB" w:rsidR="0018257B" w:rsidP="108347C6" w:rsidRDefault="008275EF" w14:paraId="061612B7" w14:textId="537D8CCF">
      <w:pPr>
        <w:pStyle w:val="NormalWeb"/>
        <w:shd w:val="clear" w:color="auto" w:fill="FFFFFF" w:themeFill="background1"/>
        <w:spacing w:before="0" w:after="0"/>
        <w:rPr>
          <w:rFonts w:ascii="Calibri" w:hAnsi="Calibri" w:eastAsia="Calibri" w:cs="Calibri"/>
          <w:b w:val="1"/>
          <w:bCs w:val="1"/>
          <w:sz w:val="36"/>
          <w:szCs w:val="36"/>
          <w:lang w:val="en-GB"/>
        </w:rPr>
      </w:pPr>
      <w:r w:rsidRPr="108347C6" w:rsidR="008275EF">
        <w:rPr>
          <w:rFonts w:ascii="Calibri" w:hAnsi="Calibri"/>
          <w:b w:val="1"/>
          <w:bCs w:val="1"/>
          <w:sz w:val="36"/>
          <w:szCs w:val="36"/>
          <w:lang w:val="en-GB"/>
        </w:rPr>
        <w:t>April 2025</w:t>
      </w:r>
    </w:p>
    <w:p w:rsidRPr="001B7FBB" w:rsidR="0018257B" w:rsidP="108347C6" w:rsidRDefault="0018257B" w14:paraId="672A6659" w14:textId="77777777">
      <w:pPr>
        <w:pStyle w:val="BodyA"/>
        <w:rPr>
          <w:b w:val="1"/>
          <w:bCs w:val="1"/>
          <w:sz w:val="36"/>
          <w:szCs w:val="36"/>
        </w:rPr>
      </w:pPr>
    </w:p>
    <w:p w:rsidRPr="001B7FBB" w:rsidR="0018257B" w:rsidP="108347C6" w:rsidRDefault="2579151E" w14:paraId="0A6D4B6F" w14:textId="77777777">
      <w:pPr>
        <w:pStyle w:val="BodyA"/>
        <w:rPr>
          <w:b w:val="1"/>
          <w:bCs w:val="1"/>
          <w:sz w:val="36"/>
          <w:szCs w:val="36"/>
        </w:rPr>
      </w:pPr>
      <w:r w:rsidRPr="108347C6" w:rsidR="2579151E">
        <w:rPr>
          <w:b w:val="1"/>
          <w:bCs w:val="1"/>
          <w:sz w:val="36"/>
          <w:szCs w:val="36"/>
        </w:rPr>
        <w:t>About Fuel</w:t>
      </w:r>
    </w:p>
    <w:p w:rsidR="00124151" w:rsidP="108347C6" w:rsidRDefault="00124151" w14:paraId="75D68FA9" w14:textId="58F7B575">
      <w:pPr>
        <w:pStyle w:val="BodyA"/>
        <w:rPr>
          <w:sz w:val="36"/>
          <w:szCs w:val="36"/>
          <w:lang w:val="en-US"/>
        </w:rPr>
      </w:pPr>
      <w:r w:rsidRPr="108347C6" w:rsidR="00124151">
        <w:rPr>
          <w:sz w:val="36"/>
          <w:szCs w:val="36"/>
          <w:lang w:val="en-US"/>
        </w:rPr>
        <w:t>Fuel leads the field in independent producing in the UK’s live performance sector, working with brilliant artists to explore the big questions of our times, shining a light on how we relate to each other and the world around us, and telling untold stories by under-represented voices. From theatres to car parks, from schools to public spaces, Fuel produces high quality new theatre that reaches diverse audiences across the UK and internationally. Fuel collaborates with outstanding theatre makers with fresh perspectives and approaches who produce shows, performances or experiences which have direct and playful relationships with their audiences.</w:t>
      </w:r>
    </w:p>
    <w:p w:rsidRPr="00124151" w:rsidR="00124151" w:rsidP="108347C6" w:rsidRDefault="00124151" w14:paraId="3D8B9B9E" w14:textId="77777777">
      <w:pPr>
        <w:pStyle w:val="BodyA"/>
        <w:rPr>
          <w:sz w:val="36"/>
          <w:szCs w:val="36"/>
        </w:rPr>
      </w:pPr>
    </w:p>
    <w:p w:rsidRPr="00124151" w:rsidR="00124151" w:rsidP="108347C6" w:rsidRDefault="00124151" w14:paraId="43524938" w14:textId="77777777">
      <w:pPr>
        <w:pStyle w:val="BodyA"/>
        <w:rPr>
          <w:sz w:val="36"/>
          <w:szCs w:val="36"/>
        </w:rPr>
      </w:pPr>
      <w:r w:rsidRPr="108347C6" w:rsidR="00124151">
        <w:rPr>
          <w:sz w:val="36"/>
          <w:szCs w:val="36"/>
          <w:lang w:val="en-US"/>
        </w:rPr>
        <w:t>Fuel is celebrated for its pioneering producing model that develops innovative ideas through attentive collaboration, a spirit of curiosity, and an emphasis on trust. Fuel has developed a reputation for spirited and surprising new theatre, deep relationships with a wide range of artists, and passionate commitment to inclusion and care for young and diverse audiences.</w:t>
      </w:r>
      <w:r w:rsidRPr="108347C6" w:rsidR="00124151">
        <w:rPr>
          <w:sz w:val="36"/>
          <w:szCs w:val="36"/>
        </w:rPr>
        <w:t> </w:t>
      </w:r>
    </w:p>
    <w:p w:rsidR="00EB1F50" w:rsidP="108347C6" w:rsidRDefault="00EB1F50" w14:paraId="00F98DE8" w14:textId="77777777">
      <w:pPr>
        <w:pStyle w:val="BodyA"/>
        <w:rPr>
          <w:sz w:val="36"/>
          <w:szCs w:val="36"/>
          <w:lang w:val="en-US"/>
        </w:rPr>
      </w:pPr>
    </w:p>
    <w:p w:rsidRPr="00124151" w:rsidR="00124151" w:rsidP="108347C6" w:rsidRDefault="00124151" w14:paraId="46CFC8E1" w14:textId="3937E9E1">
      <w:pPr>
        <w:pStyle w:val="BodyA"/>
        <w:rPr>
          <w:sz w:val="36"/>
          <w:szCs w:val="36"/>
          <w:lang w:val="en-US"/>
        </w:rPr>
      </w:pPr>
      <w:r w:rsidRPr="108347C6" w:rsidR="00124151">
        <w:rPr>
          <w:sz w:val="36"/>
          <w:szCs w:val="36"/>
          <w:lang w:val="en-US"/>
        </w:rPr>
        <w:t xml:space="preserve">Fuel was founded in 2004 and is led by Kate McGrath. Since its story began, Fuel has produced shows, festivals, films, installations, podcasts, </w:t>
      </w:r>
      <w:r w:rsidRPr="108347C6" w:rsidR="00124151">
        <w:rPr>
          <w:sz w:val="36"/>
          <w:szCs w:val="36"/>
          <w:lang w:val="en-US"/>
        </w:rPr>
        <w:t>apps</w:t>
      </w:r>
      <w:r w:rsidRPr="108347C6" w:rsidR="00124151">
        <w:rPr>
          <w:sz w:val="36"/>
          <w:szCs w:val="36"/>
          <w:lang w:val="en-US"/>
        </w:rPr>
        <w:t xml:space="preserve"> and books. In doing so, Fuel has supported the artistic development of over 120 lead artists or companies and reached more than </w:t>
      </w:r>
      <w:r w:rsidRPr="108347C6" w:rsidR="00124151">
        <w:rPr>
          <w:sz w:val="36"/>
          <w:szCs w:val="36"/>
          <w:lang w:val="en-US"/>
        </w:rPr>
        <w:t>1.5 million people</w:t>
      </w:r>
      <w:r w:rsidRPr="108347C6" w:rsidR="00124151">
        <w:rPr>
          <w:sz w:val="36"/>
          <w:szCs w:val="36"/>
          <w:lang w:val="en-US"/>
        </w:rPr>
        <w:t xml:space="preserve">, live and digitally, hosted over a hundred internships and been </w:t>
      </w:r>
      <w:r w:rsidRPr="108347C6" w:rsidR="00124151">
        <w:rPr>
          <w:sz w:val="36"/>
          <w:szCs w:val="36"/>
          <w:lang w:val="en-US"/>
        </w:rPr>
        <w:t>recognised</w:t>
      </w:r>
      <w:r w:rsidRPr="108347C6" w:rsidR="00124151">
        <w:rPr>
          <w:sz w:val="36"/>
          <w:szCs w:val="36"/>
          <w:lang w:val="en-US"/>
        </w:rPr>
        <w:t xml:space="preserve"> with awards for its work. Fuel is currently working with artists and companies including Khalid Abdalla, Will </w:t>
      </w:r>
      <w:r w:rsidRPr="108347C6" w:rsidR="00124151">
        <w:rPr>
          <w:sz w:val="36"/>
          <w:szCs w:val="36"/>
          <w:lang w:val="en-US"/>
        </w:rPr>
        <w:t>Adamsdale</w:t>
      </w:r>
      <w:r w:rsidRPr="108347C6" w:rsidR="00124151">
        <w:rPr>
          <w:sz w:val="36"/>
          <w:szCs w:val="36"/>
          <w:lang w:val="en-US"/>
        </w:rPr>
        <w:t xml:space="preserve">, Jay Bernard, </w:t>
      </w:r>
      <w:r w:rsidRPr="108347C6" w:rsidR="00124151">
        <w:rPr>
          <w:sz w:val="36"/>
          <w:szCs w:val="36"/>
          <w:lang w:val="en-US"/>
        </w:rPr>
        <w:t>Common Wealth</w:t>
      </w:r>
      <w:r w:rsidRPr="108347C6" w:rsidR="00124151">
        <w:rPr>
          <w:sz w:val="36"/>
          <w:szCs w:val="36"/>
          <w:lang w:val="en-US"/>
        </w:rPr>
        <w:t xml:space="preserve">, Inua </w:t>
      </w:r>
      <w:r w:rsidRPr="108347C6" w:rsidR="00124151">
        <w:rPr>
          <w:sz w:val="36"/>
          <w:szCs w:val="36"/>
          <w:lang w:val="en-US"/>
        </w:rPr>
        <w:t>Ellams</w:t>
      </w:r>
      <w:r w:rsidRPr="108347C6" w:rsidR="00124151">
        <w:rPr>
          <w:sz w:val="36"/>
          <w:szCs w:val="36"/>
          <w:lang w:val="en-US"/>
        </w:rPr>
        <w:t xml:space="preserve">, Charlie Josephine, Lucian Msamati, Racheal Ofori, Toby </w:t>
      </w:r>
      <w:r w:rsidRPr="108347C6" w:rsidR="00124151">
        <w:rPr>
          <w:sz w:val="36"/>
          <w:szCs w:val="36"/>
          <w:lang w:val="en-US"/>
        </w:rPr>
        <w:t>Olié</w:t>
      </w:r>
      <w:r w:rsidRPr="108347C6" w:rsidR="00124151">
        <w:rPr>
          <w:sz w:val="36"/>
          <w:szCs w:val="36"/>
          <w:lang w:val="en-US"/>
        </w:rPr>
        <w:t xml:space="preserve">, Joelle Taylor, Uninvited </w:t>
      </w:r>
      <w:r w:rsidRPr="108347C6" w:rsidR="00124151">
        <w:rPr>
          <w:sz w:val="36"/>
          <w:szCs w:val="36"/>
          <w:lang w:val="en-US"/>
        </w:rPr>
        <w:t>Guests</w:t>
      </w:r>
      <w:r w:rsidRPr="108347C6" w:rsidR="00124151">
        <w:rPr>
          <w:sz w:val="36"/>
          <w:szCs w:val="36"/>
          <w:lang w:val="en-US"/>
        </w:rPr>
        <w:t xml:space="preserve"> and Melanie Wilson.</w:t>
      </w:r>
    </w:p>
    <w:p w:rsidRPr="001B7FBB" w:rsidR="0018257B" w:rsidP="108347C6" w:rsidRDefault="0018257B" w14:paraId="02EB378F" w14:textId="77777777">
      <w:pPr>
        <w:pStyle w:val="BodyA"/>
        <w:rPr>
          <w:sz w:val="36"/>
          <w:szCs w:val="36"/>
        </w:rPr>
      </w:pPr>
    </w:p>
    <w:p w:rsidRPr="001B7FBB" w:rsidR="0018257B" w:rsidP="108347C6" w:rsidRDefault="2579151E" w14:paraId="610897CB" w14:textId="77777777">
      <w:pPr>
        <w:pStyle w:val="BodyA"/>
        <w:rPr>
          <w:b w:val="1"/>
          <w:bCs w:val="1"/>
          <w:sz w:val="36"/>
          <w:szCs w:val="36"/>
        </w:rPr>
      </w:pPr>
      <w:r w:rsidRPr="108347C6" w:rsidR="2579151E">
        <w:rPr>
          <w:b w:val="1"/>
          <w:bCs w:val="1"/>
          <w:sz w:val="36"/>
          <w:szCs w:val="36"/>
        </w:rPr>
        <w:t>Our Values</w:t>
      </w:r>
    </w:p>
    <w:p w:rsidRPr="001B7FBB" w:rsidR="0018257B" w:rsidP="108347C6" w:rsidRDefault="34DB300C" w14:paraId="7619B104" w14:textId="77777777">
      <w:pPr>
        <w:pStyle w:val="BodyA"/>
        <w:rPr>
          <w:sz w:val="36"/>
          <w:szCs w:val="36"/>
        </w:rPr>
      </w:pPr>
      <w:r w:rsidRPr="108347C6" w:rsidR="34DB300C">
        <w:rPr>
          <w:sz w:val="36"/>
          <w:szCs w:val="36"/>
        </w:rPr>
        <w:t xml:space="preserve">Creativity </w:t>
      </w:r>
    </w:p>
    <w:p w:rsidRPr="001B7FBB" w:rsidR="0018257B" w:rsidP="108347C6" w:rsidRDefault="34DB300C" w14:paraId="78437387" w14:textId="037E5838">
      <w:pPr>
        <w:pStyle w:val="BodyA"/>
        <w:rPr>
          <w:sz w:val="36"/>
          <w:szCs w:val="36"/>
        </w:rPr>
      </w:pPr>
      <w:r w:rsidRPr="108347C6" w:rsidR="34DB300C">
        <w:rPr>
          <w:sz w:val="36"/>
          <w:szCs w:val="36"/>
        </w:rPr>
        <w:t xml:space="preserve">Producing is creating something new in collaboration with others. In producing we </w:t>
      </w:r>
      <w:r w:rsidRPr="108347C6" w:rsidR="34DB300C">
        <w:rPr>
          <w:sz w:val="36"/>
          <w:szCs w:val="36"/>
        </w:rPr>
        <w:t>seek</w:t>
      </w:r>
      <w:r w:rsidRPr="108347C6" w:rsidR="34DB300C">
        <w:rPr>
          <w:sz w:val="36"/>
          <w:szCs w:val="36"/>
        </w:rPr>
        <w:t xml:space="preserve"> to embolden, </w:t>
      </w:r>
      <w:r w:rsidRPr="108347C6" w:rsidR="34DB300C">
        <w:rPr>
          <w:sz w:val="36"/>
          <w:szCs w:val="36"/>
        </w:rPr>
        <w:t>support</w:t>
      </w:r>
      <w:r w:rsidRPr="108347C6" w:rsidR="34DB300C">
        <w:rPr>
          <w:sz w:val="36"/>
          <w:szCs w:val="36"/>
        </w:rPr>
        <w:t xml:space="preserve"> and celebrate the creativity of everyone we work with and for.</w:t>
      </w:r>
    </w:p>
    <w:p w:rsidRPr="001B7FBB" w:rsidR="0018257B" w:rsidP="108347C6" w:rsidRDefault="0018257B" w14:paraId="6A05A809" w14:textId="77777777">
      <w:pPr>
        <w:pStyle w:val="BodyA"/>
        <w:rPr>
          <w:sz w:val="36"/>
          <w:szCs w:val="36"/>
        </w:rPr>
      </w:pPr>
    </w:p>
    <w:p w:rsidRPr="001B7FBB" w:rsidR="0018257B" w:rsidP="108347C6" w:rsidRDefault="34DB300C" w14:paraId="27EE00C5" w14:textId="77777777">
      <w:pPr>
        <w:pStyle w:val="NormalWeb"/>
        <w:spacing w:before="0" w:after="0"/>
        <w:rPr>
          <w:rFonts w:ascii="Calibri" w:hAnsi="Calibri" w:eastAsia="Calibri" w:cs="Calibri"/>
          <w:sz w:val="36"/>
          <w:szCs w:val="36"/>
          <w:lang w:val="en-GB"/>
        </w:rPr>
      </w:pPr>
      <w:r w:rsidRPr="108347C6" w:rsidR="34DB300C">
        <w:rPr>
          <w:rFonts w:ascii="Calibri" w:hAnsi="Calibri"/>
          <w:sz w:val="36"/>
          <w:szCs w:val="36"/>
          <w:lang w:val="en-GB"/>
        </w:rPr>
        <w:t xml:space="preserve">Curiosity </w:t>
      </w:r>
    </w:p>
    <w:p w:rsidRPr="001B7FBB" w:rsidR="0018257B" w:rsidP="108347C6" w:rsidRDefault="2B559AC5" w14:paraId="1486D540" w14:textId="738E5943">
      <w:pPr>
        <w:pStyle w:val="NormalWeb"/>
        <w:spacing w:before="0" w:after="0"/>
        <w:rPr>
          <w:rFonts w:ascii="Calibri" w:hAnsi="Calibri"/>
          <w:sz w:val="36"/>
          <w:szCs w:val="36"/>
          <w:lang w:val="en-GB"/>
        </w:rPr>
      </w:pPr>
      <w:r w:rsidRPr="108347C6" w:rsidR="2B559AC5">
        <w:rPr>
          <w:rFonts w:ascii="Calibri" w:hAnsi="Calibri"/>
          <w:sz w:val="36"/>
          <w:szCs w:val="36"/>
          <w:lang w:val="en-GB"/>
        </w:rPr>
        <w:t xml:space="preserve">The discovery of the new relies on curiosity. It is at the heart of how we work as a team, keeping us open to surprises, </w:t>
      </w:r>
      <w:r w:rsidRPr="108347C6" w:rsidR="2B559AC5">
        <w:rPr>
          <w:rFonts w:ascii="Calibri" w:hAnsi="Calibri"/>
          <w:sz w:val="36"/>
          <w:szCs w:val="36"/>
          <w:lang w:val="en-GB"/>
        </w:rPr>
        <w:t>risks</w:t>
      </w:r>
      <w:r w:rsidRPr="108347C6" w:rsidR="2B559AC5">
        <w:rPr>
          <w:rFonts w:ascii="Calibri" w:hAnsi="Calibri"/>
          <w:sz w:val="36"/>
          <w:szCs w:val="36"/>
          <w:lang w:val="en-GB"/>
        </w:rPr>
        <w:t xml:space="preserve"> and learning, and we celebrate it in the artists and colleagues we collaborate with. </w:t>
      </w:r>
      <w:r>
        <w:br/>
      </w:r>
    </w:p>
    <w:p w:rsidRPr="001B7FBB" w:rsidR="0018257B" w:rsidP="108347C6" w:rsidRDefault="34DB300C" w14:paraId="2AE396CF" w14:textId="77777777">
      <w:pPr>
        <w:pStyle w:val="NormalWeb"/>
        <w:spacing w:before="0" w:after="0"/>
        <w:rPr>
          <w:rFonts w:ascii="Calibri" w:hAnsi="Calibri" w:eastAsia="Calibri" w:cs="Calibri"/>
          <w:sz w:val="36"/>
          <w:szCs w:val="36"/>
          <w:lang w:val="en-GB"/>
        </w:rPr>
      </w:pPr>
      <w:r w:rsidRPr="108347C6" w:rsidR="34DB300C">
        <w:rPr>
          <w:rFonts w:ascii="Calibri" w:hAnsi="Calibri"/>
          <w:sz w:val="36"/>
          <w:szCs w:val="36"/>
          <w:lang w:val="en-GB"/>
        </w:rPr>
        <w:t>Trust</w:t>
      </w:r>
    </w:p>
    <w:p w:rsidRPr="001B7FBB" w:rsidR="0018257B" w:rsidP="108347C6" w:rsidRDefault="34DB300C" w14:paraId="24C1ABDD" w14:textId="77777777">
      <w:pPr>
        <w:pStyle w:val="NormalWeb"/>
        <w:spacing w:before="0" w:after="0"/>
        <w:rPr>
          <w:rFonts w:ascii="Calibri" w:hAnsi="Calibri" w:eastAsia="Calibri" w:cs="Calibri"/>
          <w:sz w:val="36"/>
          <w:szCs w:val="36"/>
          <w:lang w:val="en-GB"/>
        </w:rPr>
      </w:pPr>
      <w:bookmarkStart w:name="_Int_hB2RyQ29" w:id="0"/>
      <w:r w:rsidRPr="108347C6" w:rsidR="34DB300C">
        <w:rPr>
          <w:rFonts w:ascii="Calibri" w:hAnsi="Calibri"/>
          <w:sz w:val="36"/>
          <w:szCs w:val="36"/>
          <w:lang w:val="en-GB"/>
        </w:rPr>
        <w:t>Trust</w:t>
      </w:r>
      <w:bookmarkEnd w:id="0"/>
      <w:r w:rsidRPr="108347C6" w:rsidR="34DB300C">
        <w:rPr>
          <w:rFonts w:ascii="Calibri" w:hAnsi="Calibri"/>
          <w:sz w:val="36"/>
          <w:szCs w:val="36"/>
          <w:lang w:val="en-GB"/>
        </w:rPr>
        <w:t xml:space="preserve"> is the foundation on which people take risks and collaborate productively. We work hard to build trust by delivering on our promises, and we invite our audiences to trust us as we invite them to be part of a magical moment of live collaboration.</w:t>
      </w:r>
    </w:p>
    <w:p w:rsidRPr="001B7FBB" w:rsidR="0018257B" w:rsidP="108347C6" w:rsidRDefault="0018257B" w14:paraId="5A39BBE3" w14:textId="77777777">
      <w:pPr>
        <w:pStyle w:val="NormalWeb"/>
        <w:spacing w:before="0" w:after="0"/>
        <w:rPr>
          <w:rFonts w:ascii="Calibri" w:hAnsi="Calibri" w:eastAsia="Calibri" w:cs="Calibri"/>
          <w:sz w:val="36"/>
          <w:szCs w:val="36"/>
          <w:lang w:val="en-GB"/>
        </w:rPr>
      </w:pPr>
    </w:p>
    <w:p w:rsidRPr="001B7FBB" w:rsidR="0018257B" w:rsidP="108347C6" w:rsidRDefault="34DB300C" w14:paraId="1FE0F5ED" w14:textId="77777777">
      <w:pPr>
        <w:pStyle w:val="NormalWeb"/>
        <w:spacing w:before="0" w:after="0"/>
        <w:rPr>
          <w:rFonts w:ascii="Calibri" w:hAnsi="Calibri" w:eastAsia="Calibri" w:cs="Calibri"/>
          <w:sz w:val="36"/>
          <w:szCs w:val="36"/>
          <w:lang w:val="en-GB"/>
        </w:rPr>
      </w:pPr>
      <w:r w:rsidRPr="108347C6" w:rsidR="34DB300C">
        <w:rPr>
          <w:rFonts w:ascii="Calibri" w:hAnsi="Calibri"/>
          <w:sz w:val="36"/>
          <w:szCs w:val="36"/>
          <w:lang w:val="en-GB"/>
        </w:rPr>
        <w:t>Representation</w:t>
      </w:r>
    </w:p>
    <w:p w:rsidRPr="001B7FBB" w:rsidR="0018257B" w:rsidP="108347C6" w:rsidRDefault="34DB300C" w14:paraId="42630698" w14:textId="449100C4">
      <w:pPr>
        <w:pStyle w:val="NormalWeb"/>
        <w:spacing w:before="0" w:after="0"/>
        <w:rPr>
          <w:rFonts w:ascii="Calibri" w:hAnsi="Calibri" w:eastAsia="Calibri" w:cs="Calibri"/>
          <w:sz w:val="36"/>
          <w:szCs w:val="36"/>
          <w:lang w:val="en-GB"/>
        </w:rPr>
      </w:pPr>
      <w:r w:rsidRPr="108347C6" w:rsidR="34DB300C">
        <w:rPr>
          <w:rFonts w:ascii="Calibri" w:hAnsi="Calibri"/>
          <w:sz w:val="36"/>
          <w:szCs w:val="36"/>
          <w:lang w:val="en-GB"/>
        </w:rPr>
        <w:t xml:space="preserve">Performance is representation and we believe the people who make it and experience it should be representative of the diversity of the world we live in. We </w:t>
      </w:r>
      <w:r w:rsidRPr="108347C6" w:rsidR="34DB300C">
        <w:rPr>
          <w:rFonts w:ascii="Calibri" w:hAnsi="Calibri"/>
          <w:sz w:val="36"/>
          <w:szCs w:val="36"/>
          <w:lang w:val="en-GB"/>
        </w:rPr>
        <w:t>seek</w:t>
      </w:r>
      <w:r w:rsidRPr="108347C6" w:rsidR="34DB300C">
        <w:rPr>
          <w:rFonts w:ascii="Calibri" w:hAnsi="Calibri"/>
          <w:sz w:val="36"/>
          <w:szCs w:val="36"/>
          <w:lang w:val="en-GB"/>
        </w:rPr>
        <w:t xml:space="preserve"> to break down barriers and enable everyone to </w:t>
      </w:r>
      <w:r w:rsidRPr="108347C6" w:rsidR="34DB300C">
        <w:rPr>
          <w:rFonts w:ascii="Calibri" w:hAnsi="Calibri"/>
          <w:sz w:val="36"/>
          <w:szCs w:val="36"/>
          <w:lang w:val="en-GB"/>
        </w:rPr>
        <w:t>participate</w:t>
      </w:r>
      <w:r w:rsidRPr="108347C6" w:rsidR="34DB300C">
        <w:rPr>
          <w:rFonts w:ascii="Calibri" w:hAnsi="Calibri"/>
          <w:sz w:val="36"/>
          <w:szCs w:val="36"/>
          <w:lang w:val="en-GB"/>
        </w:rPr>
        <w:t xml:space="preserve"> freely in cultural life.</w:t>
      </w:r>
    </w:p>
    <w:p w:rsidRPr="001B7FBB" w:rsidR="0018257B" w:rsidP="108347C6" w:rsidRDefault="0018257B" w14:paraId="41C8F396" w14:textId="77777777">
      <w:pPr>
        <w:pStyle w:val="NormalWeb"/>
        <w:spacing w:before="0" w:after="0"/>
        <w:rPr>
          <w:rFonts w:ascii="Calibri" w:hAnsi="Calibri" w:eastAsia="Calibri" w:cs="Calibri"/>
          <w:sz w:val="36"/>
          <w:szCs w:val="36"/>
          <w:lang w:val="en-GB"/>
        </w:rPr>
      </w:pPr>
    </w:p>
    <w:p w:rsidRPr="001B7FBB" w:rsidR="0018257B" w:rsidP="108347C6" w:rsidRDefault="34DB300C" w14:paraId="4DDFC57D" w14:textId="77777777">
      <w:pPr>
        <w:pStyle w:val="NormalWeb"/>
        <w:shd w:val="clear" w:color="auto" w:fill="FFFFFF" w:themeFill="background1"/>
        <w:spacing w:before="0" w:after="0"/>
        <w:rPr>
          <w:rFonts w:ascii="Calibri" w:hAnsi="Calibri" w:eastAsia="Calibri" w:cs="Calibri"/>
          <w:sz w:val="36"/>
          <w:szCs w:val="36"/>
          <w:lang w:val="en-GB"/>
        </w:rPr>
      </w:pPr>
      <w:r w:rsidRPr="108347C6" w:rsidR="34DB300C">
        <w:rPr>
          <w:rFonts w:ascii="Calibri" w:hAnsi="Calibri"/>
          <w:sz w:val="36"/>
          <w:szCs w:val="36"/>
          <w:lang w:val="en-GB"/>
        </w:rPr>
        <w:t>Learning</w:t>
      </w:r>
    </w:p>
    <w:p w:rsidRPr="001B7FBB" w:rsidR="0018257B" w:rsidP="108347C6" w:rsidRDefault="34DB300C" w14:paraId="063CFFCE" w14:textId="4F29454D">
      <w:pPr>
        <w:pStyle w:val="NormalWeb"/>
        <w:shd w:val="clear" w:color="auto" w:fill="FFFFFF" w:themeFill="background1"/>
        <w:spacing w:before="0" w:after="0"/>
        <w:rPr>
          <w:rFonts w:ascii="Calibri" w:hAnsi="Calibri" w:eastAsia="Calibri" w:cs="Calibri"/>
          <w:sz w:val="36"/>
          <w:szCs w:val="36"/>
          <w:lang w:val="en-GB"/>
        </w:rPr>
      </w:pPr>
      <w:r w:rsidRPr="108347C6" w:rsidR="34DB300C">
        <w:rPr>
          <w:rFonts w:ascii="Calibri" w:hAnsi="Calibri"/>
          <w:sz w:val="36"/>
          <w:szCs w:val="36"/>
          <w:lang w:val="en-GB"/>
        </w:rPr>
        <w:t xml:space="preserve">Only through taking risks, and learning from our successes and our mistakes, can we create genuinely insightful and affecting work. We believe listening and learning can enable everyone we work with to achieve their potential. </w:t>
      </w:r>
    </w:p>
    <w:p w:rsidRPr="001B7FBB" w:rsidR="0018257B" w:rsidP="108347C6" w:rsidRDefault="0018257B" w14:paraId="72A3D3EC" w14:textId="77777777">
      <w:pPr>
        <w:pStyle w:val="NormalWeb"/>
        <w:shd w:val="clear" w:color="auto" w:fill="FFFFFF" w:themeFill="background1"/>
        <w:spacing w:before="0" w:after="0"/>
        <w:rPr>
          <w:rFonts w:ascii="Calibri" w:hAnsi="Calibri" w:eastAsia="Calibri" w:cs="Calibri"/>
          <w:sz w:val="36"/>
          <w:szCs w:val="36"/>
          <w:lang w:val="en-GB"/>
        </w:rPr>
      </w:pPr>
    </w:p>
    <w:p w:rsidRPr="001B7FBB" w:rsidR="0018257B" w:rsidP="108347C6" w:rsidRDefault="18CEBE2F" w14:paraId="1F80F074" w14:textId="1B6A8C1E">
      <w:pPr>
        <w:pStyle w:val="NormalWeb"/>
        <w:shd w:val="clear" w:color="auto" w:fill="FFFFFF" w:themeFill="background1"/>
        <w:spacing w:before="0" w:after="0"/>
        <w:rPr>
          <w:rFonts w:ascii="Calibri" w:hAnsi="Calibri" w:eastAsia="Calibri" w:cs="Calibri"/>
          <w:sz w:val="36"/>
          <w:szCs w:val="36"/>
          <w:lang w:val="en-GB"/>
        </w:rPr>
      </w:pPr>
      <w:r w:rsidRPr="108347C6" w:rsidR="18CEBE2F">
        <w:rPr>
          <w:rFonts w:ascii="Calibri" w:hAnsi="Calibri"/>
          <w:sz w:val="36"/>
          <w:szCs w:val="36"/>
          <w:lang w:val="en-GB"/>
        </w:rPr>
        <w:t>Sustainability</w:t>
      </w:r>
    </w:p>
    <w:p w:rsidRPr="001B7FBB" w:rsidR="0018257B" w:rsidP="108347C6" w:rsidRDefault="34DB300C" w14:paraId="2D3CAB36" w14:textId="77777777">
      <w:pPr>
        <w:pStyle w:val="NormalWeb"/>
        <w:shd w:val="clear" w:color="auto" w:fill="FFFFFF" w:themeFill="background1"/>
        <w:spacing w:before="0" w:after="0"/>
        <w:rPr>
          <w:rFonts w:ascii="Calibri" w:hAnsi="Calibri" w:eastAsia="Calibri" w:cs="Calibri"/>
          <w:sz w:val="36"/>
          <w:szCs w:val="36"/>
          <w:lang w:val="en-GB"/>
        </w:rPr>
      </w:pPr>
      <w:r w:rsidRPr="108347C6" w:rsidR="34DB300C">
        <w:rPr>
          <w:rFonts w:ascii="Calibri" w:hAnsi="Calibri"/>
          <w:sz w:val="36"/>
          <w:szCs w:val="36"/>
          <w:lang w:val="en-GB"/>
        </w:rPr>
        <w:t>We are working towards a zero waste, zero carbon future and are committed to massive reduction in the carbon cost of our work. We believe it is possible and essential to create art without further harming the earth for future generations.</w:t>
      </w:r>
    </w:p>
    <w:p w:rsidRPr="001B7FBB" w:rsidR="0018257B" w:rsidP="108347C6" w:rsidRDefault="0018257B" w14:paraId="0D0B940D" w14:textId="77777777">
      <w:pPr>
        <w:pStyle w:val="NormalWeb"/>
        <w:shd w:val="clear" w:color="auto" w:fill="FFFFFF" w:themeFill="background1"/>
        <w:spacing w:before="0" w:after="0"/>
        <w:rPr>
          <w:rFonts w:ascii="Calibri" w:hAnsi="Calibri" w:eastAsia="Calibri" w:cs="Calibri"/>
          <w:b w:val="1"/>
          <w:bCs w:val="1"/>
          <w:sz w:val="36"/>
          <w:szCs w:val="36"/>
          <w:lang w:val="en-GB"/>
        </w:rPr>
      </w:pPr>
    </w:p>
    <w:p w:rsidRPr="001B7FBB" w:rsidR="0018257B" w:rsidP="108347C6" w:rsidRDefault="2579151E" w14:paraId="40A008DB" w14:textId="77777777">
      <w:pPr>
        <w:pStyle w:val="NormalWeb"/>
        <w:shd w:val="clear" w:color="auto" w:fill="FFFFFF" w:themeFill="background1"/>
        <w:spacing w:before="0" w:after="0"/>
        <w:rPr>
          <w:rFonts w:ascii="Calibri" w:hAnsi="Calibri" w:eastAsia="Calibri" w:cs="Calibri"/>
          <w:b w:val="1"/>
          <w:bCs w:val="1"/>
          <w:sz w:val="36"/>
          <w:szCs w:val="36"/>
          <w:lang w:val="en-GB"/>
        </w:rPr>
      </w:pPr>
      <w:r w:rsidRPr="108347C6" w:rsidR="2579151E">
        <w:rPr>
          <w:rFonts w:ascii="Calibri" w:hAnsi="Calibri"/>
          <w:b w:val="1"/>
          <w:bCs w:val="1"/>
          <w:sz w:val="36"/>
          <w:szCs w:val="36"/>
          <w:lang w:val="en-GB"/>
        </w:rPr>
        <w:t>Our Current Programme</w:t>
      </w:r>
    </w:p>
    <w:p w:rsidRPr="001B7FBB" w:rsidR="0018257B" w:rsidP="108347C6" w:rsidRDefault="23480CFF" w14:paraId="2975DA61" w14:textId="3C7EC8FF">
      <w:pPr>
        <w:pStyle w:val="NormalWeb"/>
        <w:shd w:val="clear" w:color="auto" w:fill="FFFFFF" w:themeFill="background1"/>
        <w:spacing w:before="0" w:after="0"/>
        <w:rPr>
          <w:rFonts w:ascii="Calibri" w:hAnsi="Calibri" w:eastAsia="Calibri" w:cs="Calibri"/>
          <w:sz w:val="36"/>
          <w:szCs w:val="36"/>
          <w:lang w:val="en-GB"/>
        </w:rPr>
      </w:pPr>
      <w:r w:rsidRPr="108347C6" w:rsidR="23480CFF">
        <w:rPr>
          <w:rFonts w:ascii="Calibri" w:hAnsi="Calibri"/>
          <w:sz w:val="36"/>
          <w:szCs w:val="36"/>
          <w:lang w:val="en-GB"/>
        </w:rPr>
        <w:t xml:space="preserve">Our programme this year encompasses brand new commissions and collaborations with artists, </w:t>
      </w:r>
      <w:r w:rsidRPr="108347C6" w:rsidR="23480CFF">
        <w:rPr>
          <w:rFonts w:ascii="Calibri" w:hAnsi="Calibri"/>
          <w:sz w:val="36"/>
          <w:szCs w:val="36"/>
          <w:lang w:val="en-GB"/>
        </w:rPr>
        <w:t>partners</w:t>
      </w:r>
      <w:r w:rsidRPr="108347C6" w:rsidR="23480CFF">
        <w:rPr>
          <w:rFonts w:ascii="Calibri" w:hAnsi="Calibri"/>
          <w:sz w:val="36"/>
          <w:szCs w:val="36"/>
          <w:lang w:val="en-GB"/>
        </w:rPr>
        <w:t xml:space="preserve"> and communities across the UK and beyond, as well as </w:t>
      </w:r>
      <w:r w:rsidRPr="108347C6" w:rsidR="3D708FB3">
        <w:rPr>
          <w:rFonts w:ascii="Calibri" w:hAnsi="Calibri"/>
          <w:sz w:val="36"/>
          <w:szCs w:val="36"/>
          <w:lang w:val="en-GB"/>
        </w:rPr>
        <w:t xml:space="preserve">touring recent successes including </w:t>
      </w:r>
      <w:r w:rsidRPr="108347C6" w:rsidR="3D708FB3">
        <w:rPr>
          <w:rFonts w:ascii="Calibri" w:hAnsi="Calibri"/>
          <w:i w:val="1"/>
          <w:iCs w:val="1"/>
          <w:sz w:val="36"/>
          <w:szCs w:val="36"/>
          <w:lang w:val="en-GB"/>
        </w:rPr>
        <w:t>Nowhere</w:t>
      </w:r>
      <w:r w:rsidRPr="108347C6" w:rsidR="3D708FB3">
        <w:rPr>
          <w:rFonts w:ascii="Calibri" w:hAnsi="Calibri"/>
          <w:sz w:val="36"/>
          <w:szCs w:val="36"/>
          <w:lang w:val="en-GB"/>
        </w:rPr>
        <w:t xml:space="preserve"> by Khalid Abdalla and </w:t>
      </w:r>
      <w:r w:rsidRPr="108347C6" w:rsidR="3D708FB3">
        <w:rPr>
          <w:rFonts w:ascii="Calibri" w:hAnsi="Calibri"/>
          <w:i w:val="1"/>
          <w:iCs w:val="1"/>
          <w:sz w:val="36"/>
          <w:szCs w:val="36"/>
          <w:lang w:val="en-GB"/>
        </w:rPr>
        <w:t>There’s</w:t>
      </w:r>
      <w:r w:rsidRPr="108347C6" w:rsidR="3D708FB3">
        <w:rPr>
          <w:rFonts w:ascii="Calibri" w:hAnsi="Calibri"/>
          <w:i w:val="1"/>
          <w:iCs w:val="1"/>
          <w:sz w:val="36"/>
          <w:szCs w:val="36"/>
          <w:lang w:val="en-GB"/>
        </w:rPr>
        <w:t xml:space="preserve"> a Bear on My Chair </w:t>
      </w:r>
      <w:r w:rsidRPr="108347C6" w:rsidR="3D708FB3">
        <w:rPr>
          <w:rFonts w:ascii="Calibri" w:hAnsi="Calibri"/>
          <w:sz w:val="36"/>
          <w:szCs w:val="36"/>
          <w:lang w:val="en-GB"/>
        </w:rPr>
        <w:t xml:space="preserve">by Toby </w:t>
      </w:r>
      <w:r w:rsidRPr="108347C6" w:rsidR="3D708FB3">
        <w:rPr>
          <w:rFonts w:ascii="Calibri" w:hAnsi="Calibri"/>
          <w:sz w:val="36"/>
          <w:szCs w:val="36"/>
          <w:lang w:val="en-GB"/>
        </w:rPr>
        <w:t>Olié</w:t>
      </w:r>
      <w:r w:rsidRPr="108347C6" w:rsidR="5335AA6E">
        <w:rPr>
          <w:rFonts w:ascii="Calibri" w:hAnsi="Calibri"/>
          <w:sz w:val="36"/>
          <w:szCs w:val="36"/>
          <w:lang w:val="en-GB"/>
        </w:rPr>
        <w:t>.</w:t>
      </w:r>
    </w:p>
    <w:p w:rsidRPr="001B7FBB" w:rsidR="0018257B" w:rsidP="108347C6" w:rsidRDefault="0018257B" w14:paraId="60061E4C" w14:textId="77777777">
      <w:pPr>
        <w:pStyle w:val="NormalWeb"/>
        <w:shd w:val="clear" w:color="auto" w:fill="FFFFFF" w:themeFill="background1"/>
        <w:spacing w:before="0" w:after="0"/>
        <w:rPr>
          <w:rFonts w:ascii="Calibri" w:hAnsi="Calibri" w:eastAsia="Calibri" w:cs="Calibri"/>
          <w:i w:val="1"/>
          <w:iCs w:val="1"/>
          <w:sz w:val="36"/>
          <w:szCs w:val="36"/>
          <w:lang w:val="en-GB"/>
        </w:rPr>
      </w:pPr>
    </w:p>
    <w:p w:rsidRPr="001B7FBB" w:rsidR="0018257B" w:rsidP="108347C6" w:rsidRDefault="23480CFF" w14:paraId="44EAFD9C" w14:textId="0F1510A3">
      <w:pPr>
        <w:pStyle w:val="NormalWeb"/>
        <w:shd w:val="clear" w:color="auto" w:fill="FFFFFF" w:themeFill="background1"/>
        <w:spacing w:before="0" w:after="0"/>
        <w:rPr>
          <w:rFonts w:ascii="Calibri" w:hAnsi="Calibri" w:eastAsia="Calibri" w:cs="Calibri"/>
          <w:sz w:val="36"/>
          <w:szCs w:val="36"/>
          <w:lang w:val="en-GB"/>
        </w:rPr>
      </w:pPr>
      <w:r w:rsidRPr="108347C6" w:rsidR="23480CFF">
        <w:rPr>
          <w:rFonts w:ascii="Calibri" w:hAnsi="Calibri"/>
          <w:sz w:val="36"/>
          <w:szCs w:val="36"/>
          <w:lang w:val="en-GB"/>
        </w:rPr>
        <w:t xml:space="preserve">Digital work includes </w:t>
      </w:r>
      <w:r w:rsidRPr="108347C6" w:rsidR="23480CFF">
        <w:rPr>
          <w:rFonts w:ascii="Calibri" w:hAnsi="Calibri"/>
          <w:i w:val="1"/>
          <w:iCs w:val="1"/>
          <w:sz w:val="36"/>
          <w:szCs w:val="36"/>
          <w:lang w:val="en-GB"/>
        </w:rPr>
        <w:t>Dreaming Species</w:t>
      </w:r>
      <w:r w:rsidRPr="108347C6" w:rsidR="23480CFF">
        <w:rPr>
          <w:rFonts w:ascii="Calibri" w:hAnsi="Calibri"/>
          <w:sz w:val="36"/>
          <w:szCs w:val="36"/>
          <w:lang w:val="en-GB"/>
        </w:rPr>
        <w:t xml:space="preserve">, an online listening experience by Melanie Wilson and </w:t>
      </w:r>
      <w:r w:rsidRPr="108347C6" w:rsidR="23480CFF">
        <w:rPr>
          <w:rFonts w:ascii="Calibri" w:hAnsi="Calibri"/>
          <w:i w:val="1"/>
          <w:iCs w:val="1"/>
          <w:sz w:val="36"/>
          <w:szCs w:val="36"/>
          <w:lang w:val="en-GB"/>
        </w:rPr>
        <w:t>Fuelling Change</w:t>
      </w:r>
      <w:r w:rsidRPr="108347C6" w:rsidR="23480CFF">
        <w:rPr>
          <w:rFonts w:ascii="Calibri" w:hAnsi="Calibri"/>
          <w:sz w:val="36"/>
          <w:szCs w:val="36"/>
          <w:lang w:val="en-GB"/>
        </w:rPr>
        <w:t xml:space="preserve">, a podcast series by Fuel’s Artistic Director </w:t>
      </w:r>
      <w:r w:rsidRPr="108347C6" w:rsidR="4E4FBB50">
        <w:rPr>
          <w:rFonts w:ascii="Calibri" w:hAnsi="Calibri"/>
          <w:sz w:val="36"/>
          <w:szCs w:val="36"/>
          <w:lang w:val="en-GB"/>
        </w:rPr>
        <w:t>&amp;</w:t>
      </w:r>
      <w:r w:rsidRPr="108347C6" w:rsidR="23480CFF">
        <w:rPr>
          <w:rFonts w:ascii="Calibri" w:hAnsi="Calibri"/>
          <w:sz w:val="36"/>
          <w:szCs w:val="36"/>
          <w:lang w:val="en-GB"/>
        </w:rPr>
        <w:t xml:space="preserve"> CEO Kate McGrath.</w:t>
      </w:r>
      <w:r>
        <w:br/>
      </w:r>
    </w:p>
    <w:p w:rsidRPr="001B7FBB" w:rsidR="0018257B" w:rsidP="108347C6" w:rsidRDefault="2579151E" w14:paraId="3AF26AE9" w14:textId="77777777">
      <w:pPr>
        <w:pStyle w:val="NormalWeb"/>
        <w:shd w:val="clear" w:color="auto" w:fill="FFFFFF" w:themeFill="background1"/>
        <w:spacing w:before="0" w:after="0"/>
        <w:rPr>
          <w:rFonts w:ascii="Calibri" w:hAnsi="Calibri" w:eastAsia="Calibri" w:cs="Calibri"/>
          <w:sz w:val="36"/>
          <w:szCs w:val="36"/>
          <w:lang w:val="en-GB"/>
        </w:rPr>
      </w:pPr>
      <w:r w:rsidRPr="108347C6" w:rsidR="2579151E">
        <w:rPr>
          <w:rFonts w:ascii="Calibri" w:hAnsi="Calibri"/>
          <w:sz w:val="36"/>
          <w:szCs w:val="36"/>
          <w:lang w:val="en-GB"/>
        </w:rPr>
        <w:t>Fuel is proud to work in collaboration with a brilliant cohort of artists and a range of partner organisations to create this programme across the UK and beyond.</w:t>
      </w:r>
    </w:p>
    <w:p w:rsidRPr="001B7FBB" w:rsidR="0018257B" w:rsidP="108347C6" w:rsidRDefault="0018257B" w14:paraId="4B94D5A5" w14:textId="77777777">
      <w:pPr>
        <w:pStyle w:val="NormalWeb"/>
        <w:shd w:val="clear" w:color="auto" w:fill="FFFFFF" w:themeFill="background1"/>
        <w:spacing w:before="0" w:after="0"/>
        <w:rPr>
          <w:rFonts w:ascii="Calibri" w:hAnsi="Calibri" w:eastAsia="Calibri" w:cs="Calibri"/>
          <w:sz w:val="36"/>
          <w:szCs w:val="36"/>
          <w:lang w:val="en-GB"/>
        </w:rPr>
      </w:pPr>
    </w:p>
    <w:p w:rsidRPr="001B7FBB" w:rsidR="0018257B" w:rsidP="108347C6" w:rsidRDefault="2579151E" w14:paraId="5FE928B3" w14:textId="77777777">
      <w:pPr>
        <w:pStyle w:val="BodyA"/>
        <w:rPr>
          <w:b w:val="1"/>
          <w:bCs w:val="1"/>
          <w:sz w:val="36"/>
          <w:szCs w:val="36"/>
        </w:rPr>
      </w:pPr>
      <w:r w:rsidRPr="108347C6" w:rsidR="2579151E">
        <w:rPr>
          <w:b w:val="1"/>
          <w:bCs w:val="1"/>
          <w:sz w:val="36"/>
          <w:szCs w:val="36"/>
        </w:rPr>
        <w:t>Job Description</w:t>
      </w:r>
    </w:p>
    <w:p w:rsidRPr="001B7FBB" w:rsidR="00642B11" w:rsidP="108347C6" w:rsidRDefault="23480CFF" w14:paraId="36A20881" w14:textId="7DE62079">
      <w:pPr>
        <w:pStyle w:val="BodyA"/>
        <w:rPr>
          <w:sz w:val="36"/>
          <w:szCs w:val="36"/>
        </w:rPr>
      </w:pPr>
      <w:r w:rsidRPr="108347C6" w:rsidR="23480CFF">
        <w:rPr>
          <w:sz w:val="36"/>
          <w:szCs w:val="36"/>
        </w:rPr>
        <w:t xml:space="preserve">Fuel is looking for an enthusiastic and attentive </w:t>
      </w:r>
      <w:r w:rsidRPr="108347C6" w:rsidR="41B89F5F">
        <w:rPr>
          <w:sz w:val="36"/>
          <w:szCs w:val="36"/>
        </w:rPr>
        <w:t>Executive &amp; Fundraising Assistant</w:t>
      </w:r>
      <w:r w:rsidRPr="108347C6" w:rsidR="23480CFF">
        <w:rPr>
          <w:sz w:val="36"/>
          <w:szCs w:val="36"/>
        </w:rPr>
        <w:t xml:space="preserve"> to join the team.</w:t>
      </w:r>
      <w:r w:rsidRPr="108347C6" w:rsidR="41B89F5F">
        <w:rPr>
          <w:sz w:val="36"/>
          <w:szCs w:val="36"/>
        </w:rPr>
        <w:t xml:space="preserve"> </w:t>
      </w:r>
      <w:r w:rsidRPr="108347C6" w:rsidR="2B559AC5">
        <w:rPr>
          <w:sz w:val="36"/>
          <w:szCs w:val="36"/>
        </w:rPr>
        <w:t xml:space="preserve">The </w:t>
      </w:r>
      <w:r w:rsidRPr="108347C6" w:rsidR="41B89F5F">
        <w:rPr>
          <w:sz w:val="36"/>
          <w:szCs w:val="36"/>
        </w:rPr>
        <w:t xml:space="preserve">Executive &amp; Fundraising Assistant </w:t>
      </w:r>
      <w:r w:rsidRPr="108347C6" w:rsidR="2E13340D">
        <w:rPr>
          <w:sz w:val="36"/>
          <w:szCs w:val="36"/>
        </w:rPr>
        <w:t>will provide essential administrative</w:t>
      </w:r>
      <w:r w:rsidRPr="108347C6" w:rsidR="015E60D6">
        <w:rPr>
          <w:sz w:val="36"/>
          <w:szCs w:val="36"/>
        </w:rPr>
        <w:t xml:space="preserve"> </w:t>
      </w:r>
      <w:r w:rsidRPr="108347C6" w:rsidR="76F58B1E">
        <w:rPr>
          <w:sz w:val="36"/>
          <w:szCs w:val="36"/>
        </w:rPr>
        <w:t>support to the Artistic Director &amp; CEO and Executive Director</w:t>
      </w:r>
      <w:r w:rsidRPr="108347C6" w:rsidR="015E60D6">
        <w:rPr>
          <w:sz w:val="36"/>
          <w:szCs w:val="36"/>
        </w:rPr>
        <w:t xml:space="preserve">, including secretarial support for the Artistic Director &amp; CEO. </w:t>
      </w:r>
      <w:r w:rsidRPr="108347C6" w:rsidR="17B4F082">
        <w:rPr>
          <w:sz w:val="36"/>
          <w:szCs w:val="36"/>
        </w:rPr>
        <w:t>They</w:t>
      </w:r>
      <w:r w:rsidRPr="108347C6" w:rsidR="015E60D6">
        <w:rPr>
          <w:sz w:val="36"/>
          <w:szCs w:val="36"/>
        </w:rPr>
        <w:t xml:space="preserve"> will administrate the stewardship of Fuel’s donors</w:t>
      </w:r>
      <w:r w:rsidRPr="108347C6" w:rsidR="096ED74C">
        <w:rPr>
          <w:sz w:val="36"/>
          <w:szCs w:val="36"/>
        </w:rPr>
        <w:t xml:space="preserve"> and funders</w:t>
      </w:r>
      <w:r w:rsidRPr="108347C6" w:rsidR="015E60D6">
        <w:rPr>
          <w:sz w:val="36"/>
          <w:szCs w:val="36"/>
        </w:rPr>
        <w:t xml:space="preserve"> and s</w:t>
      </w:r>
      <w:r w:rsidRPr="108347C6" w:rsidR="4227577F">
        <w:rPr>
          <w:sz w:val="36"/>
          <w:szCs w:val="36"/>
        </w:rPr>
        <w:t xml:space="preserve">upport excellent communication between donors and the Artistic Director &amp; CEO. </w:t>
      </w:r>
    </w:p>
    <w:p w:rsidRPr="001B7FBB" w:rsidR="00642B11" w:rsidP="108347C6" w:rsidRDefault="00642B11" w14:paraId="39DE084A" w14:textId="77777777">
      <w:pPr>
        <w:pStyle w:val="BodyA"/>
        <w:rPr>
          <w:sz w:val="36"/>
          <w:szCs w:val="36"/>
        </w:rPr>
      </w:pPr>
    </w:p>
    <w:p w:rsidRPr="001B7FBB" w:rsidR="0018257B" w:rsidP="108347C6" w:rsidRDefault="4227577F" w14:paraId="0EFC8924" w14:textId="5274F08A">
      <w:pPr>
        <w:pStyle w:val="BodyA"/>
        <w:rPr>
          <w:sz w:val="36"/>
          <w:szCs w:val="36"/>
        </w:rPr>
      </w:pPr>
      <w:r w:rsidRPr="108347C6" w:rsidR="4227577F">
        <w:rPr>
          <w:sz w:val="36"/>
          <w:szCs w:val="36"/>
        </w:rPr>
        <w:t xml:space="preserve">The Executive &amp; Fundraising Assistant </w:t>
      </w:r>
      <w:r w:rsidRPr="108347C6" w:rsidR="2B559AC5">
        <w:rPr>
          <w:sz w:val="36"/>
          <w:szCs w:val="36"/>
        </w:rPr>
        <w:t xml:space="preserve">will work within the company’s core values of curiosity, </w:t>
      </w:r>
      <w:r w:rsidRPr="108347C6" w:rsidR="08D19A5C">
        <w:rPr>
          <w:sz w:val="36"/>
          <w:szCs w:val="36"/>
        </w:rPr>
        <w:t xml:space="preserve">creativity, </w:t>
      </w:r>
      <w:r w:rsidRPr="108347C6" w:rsidR="2B559AC5">
        <w:rPr>
          <w:sz w:val="36"/>
          <w:szCs w:val="36"/>
        </w:rPr>
        <w:t xml:space="preserve">trust, representation, </w:t>
      </w:r>
      <w:r w:rsidRPr="108347C6" w:rsidR="2B559AC5">
        <w:rPr>
          <w:sz w:val="36"/>
          <w:szCs w:val="36"/>
        </w:rPr>
        <w:t>sustainability</w:t>
      </w:r>
      <w:r w:rsidRPr="108347C6" w:rsidR="2B559AC5">
        <w:rPr>
          <w:sz w:val="36"/>
          <w:szCs w:val="36"/>
        </w:rPr>
        <w:t xml:space="preserve"> and </w:t>
      </w:r>
      <w:r w:rsidRPr="108347C6" w:rsidR="73CD5CFD">
        <w:rPr>
          <w:sz w:val="36"/>
          <w:szCs w:val="36"/>
        </w:rPr>
        <w:t>learning</w:t>
      </w:r>
      <w:r w:rsidRPr="108347C6" w:rsidR="2B559AC5">
        <w:rPr>
          <w:sz w:val="36"/>
          <w:szCs w:val="36"/>
        </w:rPr>
        <w:t>.</w:t>
      </w:r>
    </w:p>
    <w:p w:rsidRPr="001B7FBB" w:rsidR="00B90E68" w:rsidP="108347C6" w:rsidRDefault="00B90E68" w14:paraId="54679C95" w14:textId="77777777">
      <w:pPr>
        <w:pStyle w:val="BodyA"/>
        <w:rPr>
          <w:sz w:val="36"/>
          <w:szCs w:val="36"/>
        </w:rPr>
      </w:pPr>
    </w:p>
    <w:p w:rsidRPr="001B7FBB" w:rsidR="0018257B" w:rsidP="108347C6" w:rsidRDefault="2579151E" w14:paraId="75226C76" w14:textId="77777777">
      <w:pPr>
        <w:pStyle w:val="BodyA"/>
        <w:rPr>
          <w:sz w:val="36"/>
          <w:szCs w:val="36"/>
        </w:rPr>
      </w:pPr>
      <w:r w:rsidRPr="108347C6" w:rsidR="2579151E">
        <w:rPr>
          <w:sz w:val="36"/>
          <w:szCs w:val="36"/>
        </w:rPr>
        <w:t>We are an equal opportunities employer, and we encourage applications from all suitably qualified persons, regardless of race, sex, disability, sexual orientation, religion/</w:t>
      </w:r>
      <w:r w:rsidRPr="108347C6" w:rsidR="2579151E">
        <w:rPr>
          <w:sz w:val="36"/>
          <w:szCs w:val="36"/>
        </w:rPr>
        <w:t>belief</w:t>
      </w:r>
      <w:r w:rsidRPr="108347C6" w:rsidR="2579151E">
        <w:rPr>
          <w:sz w:val="36"/>
          <w:szCs w:val="36"/>
        </w:rPr>
        <w:t xml:space="preserve"> or age. We actively welcome applications from those currently under-represented in the arts sector. Candidates can be based anywhere in the UK.</w:t>
      </w:r>
    </w:p>
    <w:p w:rsidRPr="001B7FBB" w:rsidR="0018257B" w:rsidP="108347C6" w:rsidRDefault="0018257B" w14:paraId="3DEEC669" w14:textId="77777777">
      <w:pPr>
        <w:pStyle w:val="BodyA"/>
        <w:rPr>
          <w:b w:val="1"/>
          <w:bCs w:val="1"/>
          <w:sz w:val="36"/>
          <w:szCs w:val="36"/>
        </w:rPr>
      </w:pPr>
    </w:p>
    <w:p w:rsidRPr="001B7FBB" w:rsidR="0018257B" w:rsidP="108347C6" w:rsidRDefault="23480CFF" w14:paraId="59737714" w14:textId="3BEE148E">
      <w:pPr>
        <w:pStyle w:val="BodyA"/>
        <w:rPr>
          <w:sz w:val="36"/>
          <w:szCs w:val="36"/>
        </w:rPr>
      </w:pPr>
      <w:r w:rsidRPr="108347C6" w:rsidR="23480CFF">
        <w:rPr>
          <w:b w:val="1"/>
          <w:bCs w:val="1"/>
          <w:sz w:val="36"/>
          <w:szCs w:val="36"/>
        </w:rPr>
        <w:t>Your line manager will be</w:t>
      </w:r>
      <w:r w:rsidRPr="108347C6" w:rsidR="23480CFF">
        <w:rPr>
          <w:sz w:val="36"/>
          <w:szCs w:val="36"/>
        </w:rPr>
        <w:t>:</w:t>
      </w:r>
      <w:r w:rsidRPr="108347C6" w:rsidR="4227577F">
        <w:rPr>
          <w:sz w:val="36"/>
          <w:szCs w:val="36"/>
        </w:rPr>
        <w:t xml:space="preserve"> </w:t>
      </w:r>
      <w:r w:rsidRPr="108347C6" w:rsidR="4227577F">
        <w:rPr>
          <w:sz w:val="36"/>
          <w:szCs w:val="36"/>
        </w:rPr>
        <w:t>Assistant Producer</w:t>
      </w:r>
      <w:r w:rsidRPr="108347C6" w:rsidR="00E153C8">
        <w:rPr>
          <w:sz w:val="36"/>
          <w:szCs w:val="36"/>
        </w:rPr>
        <w:t xml:space="preserve"> (currently</w:t>
      </w:r>
      <w:r w:rsidRPr="108347C6" w:rsidR="00E153C8">
        <w:rPr>
          <w:sz w:val="36"/>
          <w:szCs w:val="36"/>
        </w:rPr>
        <w:t xml:space="preserve"> Executive Assistant &amp; Assistant Producer)</w:t>
      </w:r>
    </w:p>
    <w:p w:rsidRPr="001B7FBB" w:rsidR="0018257B" w:rsidP="108347C6" w:rsidRDefault="0018257B" w14:paraId="3656B9AB" w14:textId="77777777">
      <w:pPr>
        <w:pStyle w:val="BodyA"/>
        <w:rPr>
          <w:sz w:val="36"/>
          <w:szCs w:val="36"/>
        </w:rPr>
      </w:pPr>
    </w:p>
    <w:p w:rsidRPr="001B7FBB" w:rsidR="0018257B" w:rsidP="108347C6" w:rsidRDefault="0018257B" w14:paraId="45FB0818" w14:textId="2F50F69F">
      <w:pPr>
        <w:pStyle w:val="BodyA"/>
        <w:rPr>
          <w:b w:val="1"/>
          <w:bCs w:val="1"/>
          <w:sz w:val="36"/>
          <w:szCs w:val="36"/>
        </w:rPr>
      </w:pPr>
      <w:r w:rsidRPr="108347C6" w:rsidR="2579151E">
        <w:rPr>
          <w:b w:val="1"/>
          <w:bCs w:val="1"/>
          <w:sz w:val="36"/>
          <w:szCs w:val="36"/>
        </w:rPr>
        <w:t>Main Duties and Responsibilities</w:t>
      </w:r>
    </w:p>
    <w:p w:rsidRPr="001B7FBB" w:rsidR="00E07A6D" w:rsidP="108347C6" w:rsidRDefault="008849D5" w14:paraId="26363C42" w14:textId="1F87D02B">
      <w:pPr>
        <w:pStyle w:val="ListParagraph"/>
        <w:numPr>
          <w:ilvl w:val="0"/>
          <w:numId w:val="19"/>
        </w:numPr>
        <w:rPr>
          <w:rFonts w:eastAsia="Calibri" w:cs="Calibri"/>
          <w:sz w:val="36"/>
          <w:szCs w:val="36"/>
          <w:lang w:val="en-GB"/>
          <w14:textOutline w14:w="12700" w14:cap="flat" w14:cmpd="sng" w14:algn="ctr">
            <w14:noFill/>
            <w14:prstDash w14:val="solid"/>
            <w14:miter w14:lim="400000"/>
          </w14:textOutline>
        </w:rPr>
      </w:pPr>
      <w:r w:rsidRPr="108347C6" w:rsidR="008849D5">
        <w:rPr>
          <w:rFonts w:eastAsia="Calibri" w:cs="Calibri"/>
          <w:sz w:val="36"/>
          <w:szCs w:val="36"/>
          <w:lang w:val="en-GB"/>
          <w14:textOutline w14:w="12700" w14:cap="flat" w14:cmpd="sng" w14:algn="ctr">
            <w14:noFill/>
            <w14:prstDash w14:val="solid"/>
            <w14:miter w14:lim="400000"/>
          </w14:textOutline>
        </w:rPr>
        <w:t>Personal Assistant Duties</w:t>
      </w:r>
    </w:p>
    <w:p w:rsidRPr="001B7FBB" w:rsidR="008849D5" w:rsidP="108347C6" w:rsidRDefault="008849D5" w14:paraId="5371305D" w14:textId="77777777">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008849D5">
        <w:rPr>
          <w:rFonts w:cs="Calibri"/>
          <w:sz w:val="36"/>
          <w:szCs w:val="36"/>
          <w:lang w:val="en-GB"/>
        </w:rPr>
        <w:t>Managing the Artistic Director &amp; CEO’s diary, ensuring the smooth running of her schedule and most efficient use of her time.</w:t>
      </w:r>
    </w:p>
    <w:p w:rsidRPr="001F4FA0" w:rsidR="001F4FA0" w:rsidP="108347C6" w:rsidRDefault="77528DD3" w14:paraId="49E8D328" w14:textId="62D443D5">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77528DD3">
        <w:rPr>
          <w:rFonts w:cs="Calibri"/>
          <w:sz w:val="36"/>
          <w:szCs w:val="36"/>
          <w:lang w:val="en-GB"/>
        </w:rPr>
        <w:t>Providing administrative and secretarial support</w:t>
      </w:r>
      <w:r w:rsidRPr="108347C6" w:rsidR="066ADAA2">
        <w:rPr>
          <w:rFonts w:cs="Calibri"/>
          <w:sz w:val="36"/>
          <w:szCs w:val="36"/>
          <w:lang w:val="en-GB"/>
        </w:rPr>
        <w:t xml:space="preserve"> for the Artistic Director </w:t>
      </w:r>
      <w:r w:rsidRPr="108347C6" w:rsidR="001F4FA0">
        <w:rPr>
          <w:rFonts w:cs="Calibri"/>
          <w:sz w:val="36"/>
          <w:szCs w:val="36"/>
          <w:lang w:val="en-GB"/>
        </w:rPr>
        <w:t xml:space="preserve">&amp; </w:t>
      </w:r>
      <w:r w:rsidRPr="108347C6" w:rsidR="001F4FA0">
        <w:rPr>
          <w:rFonts w:cs="Calibri"/>
          <w:sz w:val="36"/>
          <w:szCs w:val="36"/>
          <w:lang w:val="en-GB"/>
        </w:rPr>
        <w:t>CEO</w:t>
      </w:r>
      <w:r w:rsidRPr="108347C6" w:rsidR="77528DD3">
        <w:rPr>
          <w:rFonts w:cs="Calibri"/>
          <w:sz w:val="36"/>
          <w:szCs w:val="36"/>
          <w:lang w:val="en-GB"/>
        </w:rPr>
        <w:t>,</w:t>
      </w:r>
      <w:r w:rsidRPr="108347C6" w:rsidR="77528DD3">
        <w:rPr>
          <w:rFonts w:cs="Calibri"/>
          <w:sz w:val="36"/>
          <w:szCs w:val="36"/>
          <w:lang w:val="en-GB"/>
        </w:rPr>
        <w:t xml:space="preserve"> including </w:t>
      </w:r>
      <w:r w:rsidRPr="108347C6" w:rsidR="00E153C8">
        <w:rPr>
          <w:rFonts w:cs="Calibri"/>
          <w:sz w:val="36"/>
          <w:szCs w:val="36"/>
          <w:lang w:val="en-GB"/>
        </w:rPr>
        <w:t>preparing and sharing</w:t>
      </w:r>
      <w:r w:rsidRPr="108347C6" w:rsidR="77528DD3">
        <w:rPr>
          <w:rFonts w:cs="Calibri"/>
          <w:sz w:val="36"/>
          <w:szCs w:val="36"/>
          <w:lang w:val="en-GB"/>
        </w:rPr>
        <w:t xml:space="preserve"> meeting minutes, drafting correspondence</w:t>
      </w:r>
      <w:r w:rsidRPr="108347C6" w:rsidR="2439E68B">
        <w:rPr>
          <w:rFonts w:cs="Calibri"/>
          <w:sz w:val="36"/>
          <w:szCs w:val="36"/>
          <w:lang w:val="en-GB"/>
        </w:rPr>
        <w:t xml:space="preserve"> and invitations</w:t>
      </w:r>
      <w:r w:rsidRPr="108347C6" w:rsidR="77528DD3">
        <w:rPr>
          <w:rFonts w:cs="Calibri"/>
          <w:sz w:val="36"/>
          <w:szCs w:val="36"/>
          <w:lang w:val="en-GB"/>
        </w:rPr>
        <w:t xml:space="preserve"> and proof reading.</w:t>
      </w:r>
    </w:p>
    <w:p w:rsidRPr="001B7FBB" w:rsidR="008849D5" w:rsidP="108347C6" w:rsidRDefault="001F4FA0" w14:paraId="2E8FF329" w14:textId="7DADB86A">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001F4FA0">
        <w:rPr>
          <w:rFonts w:cs="Calibri"/>
          <w:sz w:val="36"/>
          <w:szCs w:val="36"/>
          <w:lang w:val="en-GB"/>
        </w:rPr>
        <w:t xml:space="preserve">Providing administrative support for the Executive Director </w:t>
      </w:r>
      <w:r w:rsidRPr="108347C6" w:rsidR="007F41D3">
        <w:rPr>
          <w:rFonts w:cs="Calibri"/>
          <w:sz w:val="36"/>
          <w:szCs w:val="36"/>
          <w:lang w:val="en-GB"/>
        </w:rPr>
        <w:t xml:space="preserve">relating to fundraising and core company operations. </w:t>
      </w:r>
    </w:p>
    <w:p w:rsidRPr="001B7FBB" w:rsidR="00D10B9D" w:rsidP="108347C6" w:rsidRDefault="00D10B9D" w14:paraId="0E721F38" w14:textId="1300DF61">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00D10B9D">
        <w:rPr>
          <w:rFonts w:cs="Calibri"/>
          <w:sz w:val="36"/>
          <w:szCs w:val="36"/>
          <w:lang w:val="en-GB"/>
        </w:rPr>
        <w:t xml:space="preserve">Arranging meetings, booking meeting rooms as </w:t>
      </w:r>
      <w:r w:rsidRPr="108347C6" w:rsidR="00D10B9D">
        <w:rPr>
          <w:rFonts w:cs="Calibri"/>
          <w:sz w:val="36"/>
          <w:szCs w:val="36"/>
          <w:lang w:val="en-GB"/>
        </w:rPr>
        <w:t>required</w:t>
      </w:r>
      <w:r w:rsidRPr="108347C6" w:rsidR="00D10B9D">
        <w:rPr>
          <w:rFonts w:cs="Calibri"/>
          <w:sz w:val="36"/>
          <w:szCs w:val="36"/>
          <w:lang w:val="en-GB"/>
        </w:rPr>
        <w:t>.</w:t>
      </w:r>
    </w:p>
    <w:p w:rsidRPr="001B7FBB" w:rsidR="00D10B9D" w:rsidP="108347C6" w:rsidRDefault="008849D5" w14:paraId="1C3FF332" w14:textId="2D4D613A">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008849D5">
        <w:rPr>
          <w:rFonts w:cs="Calibri"/>
          <w:sz w:val="36"/>
          <w:szCs w:val="36"/>
          <w:lang w:val="en-GB"/>
        </w:rPr>
        <w:t xml:space="preserve">Preparing papers and briefings for the </w:t>
      </w:r>
      <w:r w:rsidRPr="108347C6" w:rsidR="00D10B9D">
        <w:rPr>
          <w:rFonts w:cs="Calibri"/>
          <w:sz w:val="36"/>
          <w:szCs w:val="36"/>
          <w:lang w:val="en-GB"/>
        </w:rPr>
        <w:t xml:space="preserve">Artistic </w:t>
      </w:r>
      <w:r w:rsidRPr="108347C6" w:rsidR="008849D5">
        <w:rPr>
          <w:rFonts w:cs="Calibri"/>
          <w:sz w:val="36"/>
          <w:szCs w:val="36"/>
          <w:lang w:val="en-GB"/>
        </w:rPr>
        <w:t xml:space="preserve">Director </w:t>
      </w:r>
      <w:r w:rsidRPr="108347C6" w:rsidR="19DB0592">
        <w:rPr>
          <w:rFonts w:cs="Calibri"/>
          <w:sz w:val="36"/>
          <w:szCs w:val="36"/>
          <w:lang w:val="en-GB"/>
        </w:rPr>
        <w:t xml:space="preserve">&amp; CEO </w:t>
      </w:r>
      <w:r w:rsidRPr="108347C6" w:rsidR="008849D5">
        <w:rPr>
          <w:rFonts w:cs="Calibri"/>
          <w:sz w:val="36"/>
          <w:szCs w:val="36"/>
          <w:lang w:val="en-GB"/>
        </w:rPr>
        <w:t>in advance of meetings</w:t>
      </w:r>
      <w:r w:rsidRPr="108347C6" w:rsidR="00D10B9D">
        <w:rPr>
          <w:rFonts w:cs="Calibri"/>
          <w:sz w:val="36"/>
          <w:szCs w:val="36"/>
          <w:lang w:val="en-GB"/>
        </w:rPr>
        <w:t>.</w:t>
      </w:r>
    </w:p>
    <w:p w:rsidRPr="001B7FBB" w:rsidR="00D10B9D" w:rsidP="108347C6" w:rsidRDefault="77528DD3" w14:paraId="06245422" w14:textId="139B92E4">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77528DD3">
        <w:rPr>
          <w:rFonts w:cs="Calibri"/>
          <w:sz w:val="36"/>
          <w:szCs w:val="36"/>
          <w:lang w:val="en-GB"/>
        </w:rPr>
        <w:t>Arranging and booking travel and accommodation for the</w:t>
      </w:r>
      <w:r w:rsidRPr="108347C6" w:rsidR="074BFC4C">
        <w:rPr>
          <w:rFonts w:cs="Calibri"/>
          <w:sz w:val="36"/>
          <w:szCs w:val="36"/>
          <w:lang w:val="en-GB"/>
        </w:rPr>
        <w:t xml:space="preserve"> Artistic</w:t>
      </w:r>
      <w:r w:rsidRPr="108347C6" w:rsidR="77528DD3">
        <w:rPr>
          <w:rFonts w:cs="Calibri"/>
          <w:sz w:val="36"/>
          <w:szCs w:val="36"/>
          <w:lang w:val="en-GB"/>
        </w:rPr>
        <w:t xml:space="preserve"> Director</w:t>
      </w:r>
      <w:r w:rsidRPr="108347C6" w:rsidR="2015DD06">
        <w:rPr>
          <w:rFonts w:cs="Calibri"/>
          <w:sz w:val="36"/>
          <w:szCs w:val="36"/>
          <w:lang w:val="en-GB"/>
        </w:rPr>
        <w:t xml:space="preserve"> &amp; CEO</w:t>
      </w:r>
      <w:r w:rsidRPr="108347C6" w:rsidR="074BFC4C">
        <w:rPr>
          <w:rFonts w:cs="Calibri"/>
          <w:sz w:val="36"/>
          <w:szCs w:val="36"/>
          <w:lang w:val="en-GB"/>
        </w:rPr>
        <w:t>, c</w:t>
      </w:r>
      <w:r w:rsidRPr="108347C6" w:rsidR="77528DD3">
        <w:rPr>
          <w:rFonts w:cs="Calibri"/>
          <w:sz w:val="36"/>
          <w:szCs w:val="36"/>
          <w:lang w:val="en-GB"/>
        </w:rPr>
        <w:t xml:space="preserve">ompiling travel itineraries where </w:t>
      </w:r>
      <w:r w:rsidRPr="108347C6" w:rsidR="77528DD3">
        <w:rPr>
          <w:rFonts w:cs="Calibri"/>
          <w:sz w:val="36"/>
          <w:szCs w:val="36"/>
          <w:lang w:val="en-GB"/>
        </w:rPr>
        <w:t>required</w:t>
      </w:r>
      <w:r w:rsidRPr="108347C6" w:rsidR="074BFC4C">
        <w:rPr>
          <w:rFonts w:cs="Calibri"/>
          <w:sz w:val="36"/>
          <w:szCs w:val="36"/>
          <w:lang w:val="en-GB"/>
        </w:rPr>
        <w:t>.</w:t>
      </w:r>
    </w:p>
    <w:p w:rsidRPr="0068052F" w:rsidR="00D10B9D" w:rsidP="108347C6" w:rsidRDefault="77528DD3" w14:paraId="221DB7ED" w14:textId="5919950F">
      <w:pPr>
        <w:pStyle w:val="ListParagraph"/>
        <w:numPr>
          <w:ilvl w:val="0"/>
          <w:numId w:val="23"/>
        </w:numPr>
        <w:rPr>
          <w:rFonts w:cs="Calibri"/>
          <w:sz w:val="36"/>
          <w:szCs w:val="36"/>
          <w:lang w:val="en-GB"/>
          <w14:textOutline w14:w="12700" w14:cap="flat" w14:cmpd="sng" w14:algn="ctr">
            <w14:noFill/>
            <w14:prstDash w14:val="solid"/>
            <w14:miter w14:lim="400000"/>
          </w14:textOutline>
        </w:rPr>
      </w:pPr>
      <w:r w:rsidRPr="108347C6" w:rsidR="77528DD3">
        <w:rPr>
          <w:rFonts w:cs="Calibri"/>
          <w:sz w:val="36"/>
          <w:szCs w:val="36"/>
          <w:lang w:val="en-GB"/>
        </w:rPr>
        <w:t xml:space="preserve">Managing email </w:t>
      </w:r>
      <w:r w:rsidRPr="108347C6" w:rsidR="4D5E9FAD">
        <w:rPr>
          <w:rFonts w:cs="Calibri"/>
          <w:sz w:val="36"/>
          <w:szCs w:val="36"/>
          <w:lang w:val="en-GB"/>
        </w:rPr>
        <w:t>in</w:t>
      </w:r>
      <w:r w:rsidRPr="108347C6" w:rsidR="00E64F5E">
        <w:rPr>
          <w:rFonts w:cs="Calibri"/>
          <w:sz w:val="36"/>
          <w:szCs w:val="36"/>
          <w:lang w:val="en-GB"/>
        </w:rPr>
        <w:t>box</w:t>
      </w:r>
      <w:r w:rsidRPr="108347C6" w:rsidR="77528DD3">
        <w:rPr>
          <w:rFonts w:cs="Calibri"/>
          <w:sz w:val="36"/>
          <w:szCs w:val="36"/>
          <w:lang w:val="en-GB"/>
        </w:rPr>
        <w:t xml:space="preserve"> and </w:t>
      </w:r>
      <w:r w:rsidRPr="108347C6" w:rsidR="77528DD3">
        <w:rPr>
          <w:rFonts w:cs="Calibri"/>
          <w:sz w:val="36"/>
          <w:szCs w:val="36"/>
          <w:lang w:val="en-GB"/>
        </w:rPr>
        <w:t>maintaining</w:t>
      </w:r>
      <w:r w:rsidRPr="108347C6" w:rsidR="77528DD3">
        <w:rPr>
          <w:rFonts w:cs="Calibri"/>
          <w:sz w:val="36"/>
          <w:szCs w:val="36"/>
          <w:lang w:val="en-GB"/>
        </w:rPr>
        <w:t xml:space="preserve"> </w:t>
      </w:r>
      <w:r w:rsidRPr="108347C6" w:rsidR="074BFC4C">
        <w:rPr>
          <w:rFonts w:cs="Calibri"/>
          <w:sz w:val="36"/>
          <w:szCs w:val="36"/>
          <w:lang w:val="en-GB"/>
        </w:rPr>
        <w:t xml:space="preserve">the Artistic </w:t>
      </w:r>
      <w:r w:rsidRPr="108347C6" w:rsidR="77528DD3">
        <w:rPr>
          <w:rFonts w:cs="Calibri"/>
          <w:sz w:val="36"/>
          <w:szCs w:val="36"/>
          <w:lang w:val="en-GB"/>
        </w:rPr>
        <w:t>Director</w:t>
      </w:r>
      <w:r w:rsidRPr="108347C6" w:rsidR="75D1C5BA">
        <w:rPr>
          <w:rFonts w:cs="Calibri"/>
          <w:sz w:val="36"/>
          <w:szCs w:val="36"/>
          <w:lang w:val="en-GB"/>
        </w:rPr>
        <w:t xml:space="preserve"> &amp; CEO</w:t>
      </w:r>
      <w:r w:rsidRPr="108347C6" w:rsidR="77528DD3">
        <w:rPr>
          <w:rFonts w:cs="Calibri"/>
          <w:sz w:val="36"/>
          <w:szCs w:val="36"/>
          <w:lang w:val="en-GB"/>
        </w:rPr>
        <w:t>’s filing system</w:t>
      </w:r>
      <w:r w:rsidRPr="108347C6" w:rsidR="074BFC4C">
        <w:rPr>
          <w:rFonts w:cs="Calibri"/>
          <w:sz w:val="36"/>
          <w:szCs w:val="36"/>
          <w:lang w:val="en-GB"/>
        </w:rPr>
        <w:t>.</w:t>
      </w:r>
    </w:p>
    <w:p w:rsidR="41ECEF08" w:rsidP="108347C6" w:rsidRDefault="41ECEF08" w14:paraId="78482020" w14:textId="0DE19A2E">
      <w:pPr>
        <w:pStyle w:val="ListParagraph"/>
        <w:numPr>
          <w:ilvl w:val="0"/>
          <w:numId w:val="23"/>
        </w:numPr>
        <w:rPr>
          <w:rFonts w:cs="Calibri"/>
          <w:sz w:val="36"/>
          <w:szCs w:val="36"/>
          <w:lang w:val="en-GB"/>
        </w:rPr>
      </w:pPr>
      <w:r w:rsidRPr="108347C6" w:rsidR="41ECEF08">
        <w:rPr>
          <w:rFonts w:cs="Calibri"/>
          <w:sz w:val="36"/>
          <w:szCs w:val="36"/>
          <w:lang w:val="en-GB"/>
        </w:rPr>
        <w:t>Maintaining regular archiving of the Artistic Director &amp; CEO’s inbox.</w:t>
      </w:r>
    </w:p>
    <w:p w:rsidRPr="0068052F" w:rsidR="0068052F" w:rsidP="108347C6" w:rsidRDefault="0B0BC7A7" w14:paraId="26759DA5" w14:textId="4F41C206">
      <w:pPr>
        <w:pStyle w:val="ListParagraph"/>
        <w:numPr>
          <w:ilvl w:val="0"/>
          <w:numId w:val="23"/>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after="160" w:line="256" w:lineRule="auto"/>
        <w:contextualSpacing/>
        <w:rPr>
          <w:rFonts w:cs="Helvetica Neue" w:cstheme="minorBidi"/>
          <w:sz w:val="36"/>
          <w:szCs w:val="36"/>
          <w:lang w:eastAsia="en-US"/>
        </w:rPr>
      </w:pPr>
      <w:r w:rsidRPr="108347C6" w:rsidR="0B0BC7A7">
        <w:rPr>
          <w:rFonts w:cs="Helvetica Neue" w:cstheme="minorBidi"/>
          <w:sz w:val="36"/>
          <w:szCs w:val="36"/>
        </w:rPr>
        <w:t xml:space="preserve">Compiling invitations to shows, </w:t>
      </w:r>
      <w:r w:rsidRPr="108347C6" w:rsidR="0B0BC7A7">
        <w:rPr>
          <w:rFonts w:cs="Helvetica Neue" w:cstheme="minorBidi"/>
          <w:sz w:val="36"/>
          <w:szCs w:val="36"/>
        </w:rPr>
        <w:t>sharings</w:t>
      </w:r>
      <w:r w:rsidRPr="108347C6" w:rsidR="0B0BC7A7">
        <w:rPr>
          <w:rFonts w:cs="Helvetica Neue" w:cstheme="minorBidi"/>
          <w:sz w:val="36"/>
          <w:szCs w:val="36"/>
        </w:rPr>
        <w:t>, pitches of new work, requests for collaboration, and newsletters from Artistic Director</w:t>
      </w:r>
      <w:r w:rsidRPr="108347C6" w:rsidR="4C3B626F">
        <w:rPr>
          <w:rFonts w:cs="Helvetica Neue" w:cstheme="minorBidi"/>
          <w:sz w:val="36"/>
          <w:szCs w:val="36"/>
        </w:rPr>
        <w:t xml:space="preserve"> &amp; </w:t>
      </w:r>
      <w:r w:rsidRPr="108347C6" w:rsidR="0B0BC7A7">
        <w:rPr>
          <w:rFonts w:cs="Helvetica Neue" w:cstheme="minorBidi"/>
          <w:sz w:val="36"/>
          <w:szCs w:val="36"/>
        </w:rPr>
        <w:t>CEO’s two inboxes into one readable Appendix</w:t>
      </w:r>
      <w:r w:rsidRPr="108347C6" w:rsidR="43A7D042">
        <w:rPr>
          <w:rFonts w:cs="Helvetica Neue" w:cstheme="minorBidi"/>
          <w:sz w:val="36"/>
          <w:szCs w:val="36"/>
        </w:rPr>
        <w:t xml:space="preserve"> </w:t>
      </w:r>
      <w:r w:rsidRPr="108347C6" w:rsidR="0B0BC7A7">
        <w:rPr>
          <w:rFonts w:cs="Helvetica Neue" w:cstheme="minorBidi"/>
          <w:sz w:val="36"/>
          <w:szCs w:val="36"/>
        </w:rPr>
        <w:t>with drafted replies and suggestions, and upon the Artistic Director</w:t>
      </w:r>
      <w:r w:rsidRPr="108347C6" w:rsidR="5FE12E29">
        <w:rPr>
          <w:rFonts w:cs="Helvetica Neue" w:cstheme="minorBidi"/>
          <w:sz w:val="36"/>
          <w:szCs w:val="36"/>
        </w:rPr>
        <w:t xml:space="preserve"> &amp; </w:t>
      </w:r>
      <w:r w:rsidRPr="108347C6" w:rsidR="0B0BC7A7">
        <w:rPr>
          <w:rFonts w:cs="Helvetica Neue" w:cstheme="minorBidi"/>
          <w:sz w:val="36"/>
          <w:szCs w:val="36"/>
        </w:rPr>
        <w:t>CEO’s response, turning around replies promptly.</w:t>
      </w:r>
    </w:p>
    <w:p w:rsidRPr="001B7FBB" w:rsidR="00D10B9D" w:rsidP="108347C6" w:rsidRDefault="008849D5" w14:paraId="0E3A391E" w14:textId="7EEAA2C4">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008849D5">
        <w:rPr>
          <w:rFonts w:cs="Calibri"/>
          <w:sz w:val="36"/>
          <w:szCs w:val="36"/>
          <w:lang w:val="en-GB"/>
        </w:rPr>
        <w:t xml:space="preserve">Developing and </w:t>
      </w:r>
      <w:r w:rsidRPr="108347C6" w:rsidR="008849D5">
        <w:rPr>
          <w:rFonts w:cs="Calibri"/>
          <w:sz w:val="36"/>
          <w:szCs w:val="36"/>
          <w:lang w:val="en-GB"/>
        </w:rPr>
        <w:t>maintaining</w:t>
      </w:r>
      <w:r w:rsidRPr="108347C6" w:rsidR="008849D5">
        <w:rPr>
          <w:rFonts w:cs="Calibri"/>
          <w:sz w:val="36"/>
          <w:szCs w:val="36"/>
          <w:lang w:val="en-GB"/>
        </w:rPr>
        <w:t xml:space="preserve"> up-to-date knowledge and understanding of the </w:t>
      </w:r>
      <w:r w:rsidRPr="108347C6" w:rsidR="006B3FD7">
        <w:rPr>
          <w:rFonts w:cs="Calibri"/>
          <w:sz w:val="36"/>
          <w:szCs w:val="36"/>
          <w:lang w:val="en-GB"/>
        </w:rPr>
        <w:t xml:space="preserve">Artistic </w:t>
      </w:r>
      <w:r w:rsidRPr="108347C6" w:rsidR="008849D5">
        <w:rPr>
          <w:rFonts w:cs="Calibri"/>
          <w:sz w:val="36"/>
          <w:szCs w:val="36"/>
          <w:lang w:val="en-GB"/>
        </w:rPr>
        <w:t>Director</w:t>
      </w:r>
      <w:r w:rsidRPr="108347C6" w:rsidR="22C7496C">
        <w:rPr>
          <w:rFonts w:cs="Calibri"/>
          <w:sz w:val="36"/>
          <w:szCs w:val="36"/>
          <w:lang w:val="en-GB"/>
        </w:rPr>
        <w:t xml:space="preserve"> &amp; CEO</w:t>
      </w:r>
      <w:r w:rsidRPr="108347C6" w:rsidR="008849D5">
        <w:rPr>
          <w:rFonts w:cs="Calibri"/>
          <w:sz w:val="36"/>
          <w:szCs w:val="36"/>
          <w:lang w:val="en-GB"/>
        </w:rPr>
        <w:t xml:space="preserve">’s activities, </w:t>
      </w:r>
      <w:r w:rsidRPr="108347C6" w:rsidR="008849D5">
        <w:rPr>
          <w:rFonts w:cs="Calibri"/>
          <w:sz w:val="36"/>
          <w:szCs w:val="36"/>
          <w:lang w:val="en-GB"/>
        </w:rPr>
        <w:t>networks</w:t>
      </w:r>
      <w:r w:rsidRPr="108347C6" w:rsidR="008849D5">
        <w:rPr>
          <w:rFonts w:cs="Calibri"/>
          <w:sz w:val="36"/>
          <w:szCs w:val="36"/>
          <w:lang w:val="en-GB"/>
        </w:rPr>
        <w:t xml:space="preserve"> and responsibilities, and </w:t>
      </w:r>
      <w:r w:rsidRPr="108347C6" w:rsidR="008849D5">
        <w:rPr>
          <w:rFonts w:cs="Calibri"/>
          <w:sz w:val="36"/>
          <w:szCs w:val="36"/>
          <w:lang w:val="en-GB"/>
        </w:rPr>
        <w:t>providing assistance</w:t>
      </w:r>
      <w:r w:rsidRPr="108347C6" w:rsidR="008849D5">
        <w:rPr>
          <w:rFonts w:cs="Calibri"/>
          <w:sz w:val="36"/>
          <w:szCs w:val="36"/>
          <w:lang w:val="en-GB"/>
        </w:rPr>
        <w:t xml:space="preserve"> where </w:t>
      </w:r>
      <w:r w:rsidRPr="108347C6" w:rsidR="008849D5">
        <w:rPr>
          <w:rFonts w:cs="Calibri"/>
          <w:sz w:val="36"/>
          <w:szCs w:val="36"/>
          <w:lang w:val="en-GB"/>
        </w:rPr>
        <w:t>required</w:t>
      </w:r>
      <w:r w:rsidRPr="108347C6" w:rsidR="006B3FD7">
        <w:rPr>
          <w:rFonts w:cs="Calibri"/>
          <w:sz w:val="36"/>
          <w:szCs w:val="36"/>
          <w:lang w:val="en-GB"/>
        </w:rPr>
        <w:t>.</w:t>
      </w:r>
    </w:p>
    <w:p w:rsidRPr="001B7FBB" w:rsidR="00D10B9D" w:rsidP="108347C6" w:rsidRDefault="77528DD3" w14:paraId="0F1F092B" w14:textId="6E763D38">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77528DD3">
        <w:rPr>
          <w:rFonts w:cs="Calibri"/>
          <w:sz w:val="36"/>
          <w:szCs w:val="36"/>
          <w:lang w:val="en-GB"/>
        </w:rPr>
        <w:t xml:space="preserve">Processing expenses </w:t>
      </w:r>
      <w:r w:rsidRPr="108347C6" w:rsidR="44F37ACE">
        <w:rPr>
          <w:rFonts w:cs="Calibri"/>
          <w:sz w:val="36"/>
          <w:szCs w:val="36"/>
          <w:lang w:val="en-GB"/>
        </w:rPr>
        <w:t xml:space="preserve">and per diems where relevant </w:t>
      </w:r>
      <w:r w:rsidRPr="108347C6" w:rsidR="77528DD3">
        <w:rPr>
          <w:rFonts w:cs="Calibri"/>
          <w:sz w:val="36"/>
          <w:szCs w:val="36"/>
          <w:lang w:val="en-GB"/>
        </w:rPr>
        <w:t xml:space="preserve">for the </w:t>
      </w:r>
      <w:r w:rsidRPr="108347C6" w:rsidR="066ADAA2">
        <w:rPr>
          <w:rFonts w:cs="Calibri"/>
          <w:sz w:val="36"/>
          <w:szCs w:val="36"/>
          <w:lang w:val="en-GB"/>
        </w:rPr>
        <w:t xml:space="preserve">Artistic </w:t>
      </w:r>
      <w:r w:rsidRPr="108347C6" w:rsidR="77528DD3">
        <w:rPr>
          <w:rFonts w:cs="Calibri"/>
          <w:sz w:val="36"/>
          <w:szCs w:val="36"/>
          <w:lang w:val="en-GB"/>
        </w:rPr>
        <w:t>Director</w:t>
      </w:r>
      <w:r w:rsidRPr="108347C6" w:rsidR="297A68A6">
        <w:rPr>
          <w:rFonts w:cs="Calibri"/>
          <w:sz w:val="36"/>
          <w:szCs w:val="36"/>
          <w:lang w:val="en-GB"/>
        </w:rPr>
        <w:t xml:space="preserve"> &amp; CEO</w:t>
      </w:r>
      <w:r w:rsidRPr="108347C6" w:rsidR="066ADAA2">
        <w:rPr>
          <w:rFonts w:cs="Calibri"/>
          <w:sz w:val="36"/>
          <w:szCs w:val="36"/>
          <w:lang w:val="en-GB"/>
        </w:rPr>
        <w:t>.</w:t>
      </w:r>
    </w:p>
    <w:p w:rsidRPr="001B7FBB" w:rsidR="009061A3" w:rsidP="108347C6" w:rsidRDefault="008849D5" w14:paraId="6AFDB253" w14:textId="552C2F7A">
      <w:pPr>
        <w:pStyle w:val="ListParagraph"/>
        <w:numPr>
          <w:ilvl w:val="0"/>
          <w:numId w:val="23"/>
        </w:numPr>
        <w:rPr>
          <w:rFonts w:eastAsia="Calibri" w:cs="Calibri"/>
          <w:sz w:val="36"/>
          <w:szCs w:val="36"/>
          <w:lang w:val="en-GB"/>
          <w14:textOutline w14:w="12700" w14:cap="flat" w14:cmpd="sng" w14:algn="ctr">
            <w14:noFill/>
            <w14:prstDash w14:val="solid"/>
            <w14:miter w14:lim="400000"/>
          </w14:textOutline>
        </w:rPr>
      </w:pPr>
      <w:r w:rsidRPr="108347C6" w:rsidR="008849D5">
        <w:rPr>
          <w:rFonts w:cs="Calibri"/>
          <w:sz w:val="36"/>
          <w:szCs w:val="36"/>
          <w:lang w:val="en-GB"/>
        </w:rPr>
        <w:t>Booking theatre tickets for the</w:t>
      </w:r>
      <w:r w:rsidRPr="108347C6" w:rsidR="006B3FD7">
        <w:rPr>
          <w:rFonts w:cs="Calibri"/>
          <w:sz w:val="36"/>
          <w:szCs w:val="36"/>
          <w:lang w:val="en-GB"/>
        </w:rPr>
        <w:t xml:space="preserve"> Artistic</w:t>
      </w:r>
      <w:r w:rsidRPr="108347C6" w:rsidR="008849D5">
        <w:rPr>
          <w:rFonts w:cs="Calibri"/>
          <w:sz w:val="36"/>
          <w:szCs w:val="36"/>
          <w:lang w:val="en-GB"/>
        </w:rPr>
        <w:t xml:space="preserve"> Director </w:t>
      </w:r>
      <w:r w:rsidRPr="108347C6" w:rsidR="49B29311">
        <w:rPr>
          <w:rFonts w:cs="Calibri"/>
          <w:sz w:val="36"/>
          <w:szCs w:val="36"/>
          <w:lang w:val="en-GB"/>
        </w:rPr>
        <w:t xml:space="preserve">&amp; CEO </w:t>
      </w:r>
      <w:r w:rsidRPr="108347C6" w:rsidR="008849D5">
        <w:rPr>
          <w:rFonts w:cs="Calibri"/>
          <w:sz w:val="36"/>
          <w:szCs w:val="36"/>
          <w:lang w:val="en-GB"/>
        </w:rPr>
        <w:t xml:space="preserve">as </w:t>
      </w:r>
      <w:r w:rsidRPr="108347C6" w:rsidR="008849D5">
        <w:rPr>
          <w:rFonts w:cs="Calibri"/>
          <w:sz w:val="36"/>
          <w:szCs w:val="36"/>
          <w:lang w:val="en-GB"/>
        </w:rPr>
        <w:t>required</w:t>
      </w:r>
      <w:r w:rsidRPr="108347C6" w:rsidR="006B3FD7">
        <w:rPr>
          <w:rFonts w:cs="Calibri"/>
          <w:sz w:val="36"/>
          <w:szCs w:val="36"/>
          <w:lang w:val="en-GB"/>
        </w:rPr>
        <w:t>.</w:t>
      </w:r>
    </w:p>
    <w:p w:rsidRPr="001B7FBB" w:rsidR="00E07A6D" w:rsidP="108347C6" w:rsidRDefault="00E07A6D" w14:paraId="12C2AEEF" w14:textId="77777777">
      <w:pPr>
        <w:rPr>
          <w:rFonts w:eastAsia="Calibri" w:cs="Calibri"/>
          <w:sz w:val="36"/>
          <w:szCs w:val="36"/>
          <w14:textOutline w14:w="12700" w14:cap="flat" w14:cmpd="sng" w14:algn="ctr">
            <w14:noFill/>
            <w14:prstDash w14:val="solid"/>
            <w14:miter w14:lim="400000"/>
          </w14:textOutline>
        </w:rPr>
      </w:pPr>
    </w:p>
    <w:p w:rsidRPr="001B7FBB" w:rsidR="009A5016" w:rsidP="108347C6" w:rsidRDefault="00E07A6D" w14:paraId="3DCDDD84" w14:textId="0DC18296">
      <w:pPr>
        <w:pStyle w:val="ListParagraph"/>
        <w:numPr>
          <w:ilvl w:val="0"/>
          <w:numId w:val="19"/>
        </w:numPr>
        <w:rPr>
          <w:rFonts w:eastAsia="Calibri" w:cs="Calibri"/>
          <w:sz w:val="36"/>
          <w:szCs w:val="36"/>
          <w:lang w:val="en-GB"/>
          <w14:textOutline w14:w="12700" w14:cap="flat" w14:cmpd="sng" w14:algn="ctr">
            <w14:noFill/>
            <w14:prstDash w14:val="solid"/>
            <w14:miter w14:lim="400000"/>
          </w14:textOutline>
        </w:rPr>
      </w:pPr>
      <w:r w:rsidRPr="108347C6" w:rsidR="00E07A6D">
        <w:rPr>
          <w:rFonts w:eastAsia="Calibri" w:cs="Calibri"/>
          <w:sz w:val="36"/>
          <w:szCs w:val="36"/>
          <w:lang w:val="en-GB"/>
          <w14:textOutline w14:w="12700" w14:cap="flat" w14:cmpd="sng" w14:algn="ctr">
            <w14:noFill/>
            <w14:prstDash w14:val="solid"/>
            <w14:miter w14:lim="400000"/>
          </w14:textOutline>
        </w:rPr>
        <w:t>Fundraising and Communications</w:t>
      </w:r>
    </w:p>
    <w:p w:rsidRPr="001B7FBB" w:rsidR="00EB043F" w:rsidP="108347C6" w:rsidRDefault="00E07A6D" w14:paraId="1E6C6F15" w14:textId="64BDC9CE">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07A6D">
        <w:rPr>
          <w:rFonts w:cs="Calibri"/>
          <w:sz w:val="36"/>
          <w:szCs w:val="36"/>
          <w:lang w:val="en-GB"/>
        </w:rPr>
        <w:t>Acting as a key point of contact on behalf o</w:t>
      </w:r>
      <w:r w:rsidRPr="108347C6" w:rsidR="00EB043F">
        <w:rPr>
          <w:rFonts w:cs="Calibri"/>
          <w:sz w:val="36"/>
          <w:szCs w:val="36"/>
          <w:lang w:val="en-GB"/>
        </w:rPr>
        <w:t>f</w:t>
      </w:r>
      <w:r w:rsidRPr="108347C6" w:rsidR="00E07A6D">
        <w:rPr>
          <w:rFonts w:cs="Calibri"/>
          <w:sz w:val="36"/>
          <w:szCs w:val="36"/>
          <w:lang w:val="en-GB"/>
        </w:rPr>
        <w:t xml:space="preserve"> the </w:t>
      </w:r>
      <w:r w:rsidRPr="108347C6" w:rsidR="00EB043F">
        <w:rPr>
          <w:rFonts w:cs="Calibri"/>
          <w:sz w:val="36"/>
          <w:szCs w:val="36"/>
          <w:lang w:val="en-GB"/>
        </w:rPr>
        <w:t xml:space="preserve">Artistic </w:t>
      </w:r>
      <w:r w:rsidRPr="108347C6" w:rsidR="00E07A6D">
        <w:rPr>
          <w:rFonts w:cs="Calibri"/>
          <w:sz w:val="36"/>
          <w:szCs w:val="36"/>
          <w:lang w:val="en-GB"/>
        </w:rPr>
        <w:t>Director</w:t>
      </w:r>
      <w:r w:rsidRPr="108347C6" w:rsidR="00914D91">
        <w:rPr>
          <w:rFonts w:cs="Calibri"/>
          <w:sz w:val="36"/>
          <w:szCs w:val="36"/>
          <w:lang w:val="en-GB"/>
        </w:rPr>
        <w:t xml:space="preserve"> </w:t>
      </w:r>
      <w:r w:rsidRPr="108347C6" w:rsidR="31FADFAD">
        <w:rPr>
          <w:rFonts w:cs="Calibri"/>
          <w:sz w:val="36"/>
          <w:szCs w:val="36"/>
          <w:lang w:val="en-GB"/>
        </w:rPr>
        <w:t xml:space="preserve">&amp; CEO </w:t>
      </w:r>
      <w:r w:rsidRPr="108347C6" w:rsidR="00914D91">
        <w:rPr>
          <w:rFonts w:cs="Calibri"/>
          <w:sz w:val="36"/>
          <w:szCs w:val="36"/>
          <w:lang w:val="en-GB"/>
        </w:rPr>
        <w:t>and Executive Director</w:t>
      </w:r>
      <w:r w:rsidRPr="108347C6" w:rsidR="00E07A6D">
        <w:rPr>
          <w:rFonts w:cs="Calibri"/>
          <w:sz w:val="36"/>
          <w:szCs w:val="36"/>
          <w:lang w:val="en-GB"/>
        </w:rPr>
        <w:t xml:space="preserve"> with a wide range of contacts including artists, partners</w:t>
      </w:r>
      <w:r w:rsidRPr="108347C6" w:rsidR="00E153C8">
        <w:rPr>
          <w:rFonts w:cs="Calibri"/>
          <w:sz w:val="36"/>
          <w:szCs w:val="36"/>
          <w:lang w:val="en-GB"/>
        </w:rPr>
        <w:t xml:space="preserve">, </w:t>
      </w:r>
      <w:r w:rsidRPr="108347C6" w:rsidR="00E153C8">
        <w:rPr>
          <w:rFonts w:cs="Calibri"/>
          <w:sz w:val="36"/>
          <w:szCs w:val="36"/>
          <w:lang w:val="en-GB"/>
        </w:rPr>
        <w:t>funders</w:t>
      </w:r>
      <w:r w:rsidRPr="108347C6" w:rsidR="00E07A6D">
        <w:rPr>
          <w:rFonts w:cs="Calibri"/>
          <w:sz w:val="36"/>
          <w:szCs w:val="36"/>
          <w:lang w:val="en-GB"/>
        </w:rPr>
        <w:t xml:space="preserve"> and individual donors</w:t>
      </w:r>
      <w:r w:rsidRPr="108347C6" w:rsidR="00496663">
        <w:rPr>
          <w:rFonts w:cs="Calibri"/>
          <w:sz w:val="36"/>
          <w:szCs w:val="36"/>
          <w:lang w:val="en-GB"/>
        </w:rPr>
        <w:t>.</w:t>
      </w:r>
    </w:p>
    <w:p w:rsidRPr="001B7FBB" w:rsidR="00EB043F" w:rsidP="108347C6" w:rsidRDefault="00E07A6D" w14:paraId="5238BC26" w14:textId="08C381B9">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07A6D">
        <w:rPr>
          <w:rFonts w:cs="Calibri"/>
          <w:sz w:val="36"/>
          <w:szCs w:val="36"/>
          <w:lang w:val="en-GB"/>
        </w:rPr>
        <w:t>Working closely with the</w:t>
      </w:r>
      <w:r w:rsidRPr="108347C6" w:rsidR="00EB043F">
        <w:rPr>
          <w:rFonts w:cs="Calibri"/>
          <w:sz w:val="36"/>
          <w:szCs w:val="36"/>
          <w:lang w:val="en-GB"/>
        </w:rPr>
        <w:t xml:space="preserve"> Artistic</w:t>
      </w:r>
      <w:r w:rsidRPr="108347C6" w:rsidR="00E07A6D">
        <w:rPr>
          <w:rFonts w:cs="Calibri"/>
          <w:sz w:val="36"/>
          <w:szCs w:val="36"/>
          <w:lang w:val="en-GB"/>
        </w:rPr>
        <w:t xml:space="preserve"> Director </w:t>
      </w:r>
      <w:r w:rsidRPr="108347C6" w:rsidR="33523A6A">
        <w:rPr>
          <w:rFonts w:cs="Calibri"/>
          <w:sz w:val="36"/>
          <w:szCs w:val="36"/>
          <w:lang w:val="en-GB"/>
        </w:rPr>
        <w:t xml:space="preserve">&amp; CEO </w:t>
      </w:r>
      <w:r w:rsidRPr="108347C6" w:rsidR="00E07A6D">
        <w:rPr>
          <w:rFonts w:cs="Calibri"/>
          <w:sz w:val="36"/>
          <w:szCs w:val="36"/>
          <w:lang w:val="en-GB"/>
        </w:rPr>
        <w:t xml:space="preserve">and Executive Director on the implementation of our Individual Giving </w:t>
      </w:r>
      <w:r w:rsidRPr="108347C6" w:rsidR="00EB043F">
        <w:rPr>
          <w:rFonts w:cs="Calibri"/>
          <w:sz w:val="36"/>
          <w:szCs w:val="36"/>
          <w:lang w:val="en-GB"/>
        </w:rPr>
        <w:t>c</w:t>
      </w:r>
      <w:r w:rsidRPr="108347C6" w:rsidR="00E07A6D">
        <w:rPr>
          <w:rFonts w:cs="Calibri"/>
          <w:sz w:val="36"/>
          <w:szCs w:val="36"/>
          <w:lang w:val="en-GB"/>
        </w:rPr>
        <w:t>ampaign</w:t>
      </w:r>
      <w:r w:rsidRPr="108347C6" w:rsidR="00EB043F">
        <w:rPr>
          <w:rFonts w:cs="Calibri"/>
          <w:sz w:val="36"/>
          <w:szCs w:val="36"/>
          <w:lang w:val="en-GB"/>
        </w:rPr>
        <w:t>s, including the Big Give.</w:t>
      </w:r>
    </w:p>
    <w:p w:rsidRPr="001B7FBB" w:rsidR="00EB043F" w:rsidP="108347C6" w:rsidRDefault="00E07A6D" w14:paraId="212ED1F4" w14:textId="5F0CEF72">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07A6D">
        <w:rPr>
          <w:rFonts w:cs="Calibri"/>
          <w:sz w:val="36"/>
          <w:szCs w:val="36"/>
          <w:lang w:val="en-GB"/>
        </w:rPr>
        <w:t>Planning and delivering cultivation events and press nights, with the support of the</w:t>
      </w:r>
      <w:r w:rsidRPr="108347C6" w:rsidR="00EB043F">
        <w:rPr>
          <w:rFonts w:cs="Calibri"/>
          <w:sz w:val="36"/>
          <w:szCs w:val="36"/>
          <w:lang w:val="en-GB"/>
        </w:rPr>
        <w:t xml:space="preserve"> Artistic</w:t>
      </w:r>
      <w:r w:rsidRPr="108347C6" w:rsidR="00E07A6D">
        <w:rPr>
          <w:rFonts w:cs="Calibri"/>
          <w:sz w:val="36"/>
          <w:szCs w:val="36"/>
          <w:lang w:val="en-GB"/>
        </w:rPr>
        <w:t xml:space="preserve"> Director </w:t>
      </w:r>
      <w:r w:rsidRPr="108347C6" w:rsidR="04FCF991">
        <w:rPr>
          <w:rFonts w:cs="Calibri"/>
          <w:sz w:val="36"/>
          <w:szCs w:val="36"/>
          <w:lang w:val="en-GB"/>
        </w:rPr>
        <w:t xml:space="preserve">&amp; CEO </w:t>
      </w:r>
      <w:r w:rsidRPr="108347C6" w:rsidR="00E07A6D">
        <w:rPr>
          <w:rFonts w:cs="Calibri"/>
          <w:sz w:val="36"/>
          <w:szCs w:val="36"/>
          <w:lang w:val="en-GB"/>
        </w:rPr>
        <w:t>and Executive Director</w:t>
      </w:r>
      <w:r w:rsidRPr="108347C6" w:rsidR="00EB043F">
        <w:rPr>
          <w:rFonts w:cs="Calibri"/>
          <w:sz w:val="36"/>
          <w:szCs w:val="36"/>
          <w:lang w:val="en-GB"/>
        </w:rPr>
        <w:t>.</w:t>
      </w:r>
    </w:p>
    <w:p w:rsidRPr="001B7FBB" w:rsidR="00EF0B55" w:rsidP="108347C6" w:rsidRDefault="76E7F1F1" w14:paraId="43B7A034" w14:textId="3C9FD91D">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76E7F1F1">
        <w:rPr>
          <w:rFonts w:cs="Calibri"/>
          <w:sz w:val="36"/>
          <w:szCs w:val="36"/>
          <w:lang w:val="en-GB"/>
        </w:rPr>
        <w:t xml:space="preserve">Working closely with the </w:t>
      </w:r>
      <w:r w:rsidRPr="108347C6" w:rsidR="34B28593">
        <w:rPr>
          <w:rFonts w:cs="Calibri"/>
          <w:sz w:val="36"/>
          <w:szCs w:val="36"/>
          <w:lang w:val="en-GB"/>
        </w:rPr>
        <w:t xml:space="preserve">Artistic </w:t>
      </w:r>
      <w:r w:rsidRPr="108347C6" w:rsidR="76E7F1F1">
        <w:rPr>
          <w:rFonts w:cs="Calibri"/>
          <w:sz w:val="36"/>
          <w:szCs w:val="36"/>
          <w:lang w:val="en-GB"/>
        </w:rPr>
        <w:t xml:space="preserve">Director </w:t>
      </w:r>
      <w:r w:rsidRPr="108347C6" w:rsidR="726286AF">
        <w:rPr>
          <w:rFonts w:cs="Calibri"/>
          <w:sz w:val="36"/>
          <w:szCs w:val="36"/>
          <w:lang w:val="en-GB"/>
        </w:rPr>
        <w:t xml:space="preserve">&amp; CEO </w:t>
      </w:r>
      <w:r w:rsidRPr="108347C6" w:rsidR="76E7F1F1">
        <w:rPr>
          <w:rFonts w:cs="Calibri"/>
          <w:sz w:val="36"/>
          <w:szCs w:val="36"/>
          <w:lang w:val="en-GB"/>
        </w:rPr>
        <w:t xml:space="preserve">and Executive Director on the management of VIP relationships </w:t>
      </w:r>
      <w:r w:rsidRPr="108347C6" w:rsidR="3F0E2AF0">
        <w:rPr>
          <w:rFonts w:cs="Calibri"/>
          <w:sz w:val="36"/>
          <w:szCs w:val="36"/>
          <w:lang w:val="en-GB"/>
        </w:rPr>
        <w:t>including</w:t>
      </w:r>
      <w:r w:rsidRPr="108347C6" w:rsidR="76E7F1F1">
        <w:rPr>
          <w:rFonts w:cs="Calibri"/>
          <w:sz w:val="36"/>
          <w:szCs w:val="36"/>
          <w:lang w:val="en-GB"/>
        </w:rPr>
        <w:t xml:space="preserve"> research</w:t>
      </w:r>
      <w:r w:rsidRPr="108347C6" w:rsidR="0941A96E">
        <w:rPr>
          <w:rFonts w:cs="Calibri"/>
          <w:sz w:val="36"/>
          <w:szCs w:val="36"/>
          <w:lang w:val="en-GB"/>
        </w:rPr>
        <w:t>ing</w:t>
      </w:r>
      <w:r w:rsidRPr="108347C6" w:rsidR="76E7F1F1">
        <w:rPr>
          <w:rFonts w:cs="Calibri"/>
          <w:sz w:val="36"/>
          <w:szCs w:val="36"/>
          <w:lang w:val="en-GB"/>
        </w:rPr>
        <w:t xml:space="preserve"> donor prospects</w:t>
      </w:r>
      <w:r w:rsidRPr="108347C6" w:rsidR="732C1A64">
        <w:rPr>
          <w:rFonts w:cs="Calibri"/>
          <w:sz w:val="36"/>
          <w:szCs w:val="36"/>
          <w:lang w:val="en-GB"/>
        </w:rPr>
        <w:t>,</w:t>
      </w:r>
      <w:r w:rsidRPr="108347C6" w:rsidR="00F517CC">
        <w:rPr>
          <w:rFonts w:cs="Calibri"/>
          <w:sz w:val="36"/>
          <w:szCs w:val="36"/>
          <w:lang w:val="en-GB"/>
        </w:rPr>
        <w:t xml:space="preserve"> </w:t>
      </w:r>
      <w:r w:rsidRPr="108347C6" w:rsidR="76E7F1F1">
        <w:rPr>
          <w:rFonts w:cs="Calibri"/>
          <w:sz w:val="36"/>
          <w:szCs w:val="36"/>
          <w:lang w:val="en-GB"/>
        </w:rPr>
        <w:t>updating database</w:t>
      </w:r>
      <w:r w:rsidRPr="108347C6" w:rsidR="34B28593">
        <w:rPr>
          <w:rFonts w:cs="Calibri"/>
          <w:sz w:val="36"/>
          <w:szCs w:val="36"/>
          <w:lang w:val="en-GB"/>
        </w:rPr>
        <w:t>s and CRM</w:t>
      </w:r>
      <w:r w:rsidRPr="108347C6" w:rsidR="76E7F1F1">
        <w:rPr>
          <w:rFonts w:cs="Calibri"/>
          <w:sz w:val="36"/>
          <w:szCs w:val="36"/>
          <w:lang w:val="en-GB"/>
        </w:rPr>
        <w:t xml:space="preserve">, </w:t>
      </w:r>
      <w:r w:rsidRPr="108347C6" w:rsidR="78EB21F0">
        <w:rPr>
          <w:rFonts w:cs="Calibri"/>
          <w:sz w:val="36"/>
          <w:szCs w:val="36"/>
          <w:lang w:val="en-GB"/>
        </w:rPr>
        <w:t xml:space="preserve">and </w:t>
      </w:r>
      <w:r w:rsidRPr="108347C6" w:rsidR="76E7F1F1">
        <w:rPr>
          <w:rFonts w:cs="Calibri"/>
          <w:sz w:val="36"/>
          <w:szCs w:val="36"/>
          <w:lang w:val="en-GB"/>
        </w:rPr>
        <w:t xml:space="preserve">drafting correspondence to potential </w:t>
      </w:r>
      <w:r w:rsidRPr="108347C6" w:rsidR="5C91AA7F">
        <w:rPr>
          <w:rFonts w:cs="Calibri"/>
          <w:sz w:val="36"/>
          <w:szCs w:val="36"/>
          <w:lang w:val="en-GB"/>
        </w:rPr>
        <w:t>and</w:t>
      </w:r>
      <w:r w:rsidRPr="108347C6" w:rsidR="76E7F1F1">
        <w:rPr>
          <w:rFonts w:cs="Calibri"/>
          <w:sz w:val="36"/>
          <w:szCs w:val="36"/>
          <w:lang w:val="en-GB"/>
        </w:rPr>
        <w:t xml:space="preserve"> </w:t>
      </w:r>
      <w:r w:rsidRPr="108347C6" w:rsidR="14E7FA45">
        <w:rPr>
          <w:rFonts w:cs="Calibri"/>
          <w:sz w:val="36"/>
          <w:szCs w:val="36"/>
          <w:lang w:val="en-GB"/>
        </w:rPr>
        <w:t>current</w:t>
      </w:r>
      <w:r w:rsidRPr="108347C6" w:rsidR="76E7F1F1">
        <w:rPr>
          <w:rFonts w:cs="Calibri"/>
          <w:sz w:val="36"/>
          <w:szCs w:val="36"/>
          <w:lang w:val="en-GB"/>
        </w:rPr>
        <w:t xml:space="preserve"> donors</w:t>
      </w:r>
      <w:r w:rsidRPr="108347C6" w:rsidR="00F517CC">
        <w:rPr>
          <w:rFonts w:cs="Calibri"/>
          <w:sz w:val="36"/>
          <w:szCs w:val="36"/>
          <w:lang w:val="en-GB"/>
        </w:rPr>
        <w:t xml:space="preserve"> and funders</w:t>
      </w:r>
      <w:r w:rsidRPr="108347C6" w:rsidR="34B28593">
        <w:rPr>
          <w:rFonts w:cs="Calibri"/>
          <w:sz w:val="36"/>
          <w:szCs w:val="36"/>
          <w:lang w:val="en-GB"/>
        </w:rPr>
        <w:t>.</w:t>
      </w:r>
      <w:r w:rsidRPr="108347C6" w:rsidR="76E7F1F1">
        <w:rPr>
          <w:rFonts w:cs="Calibri"/>
          <w:sz w:val="36"/>
          <w:szCs w:val="36"/>
          <w:lang w:val="en-GB"/>
        </w:rPr>
        <w:t xml:space="preserve"> </w:t>
      </w:r>
    </w:p>
    <w:p w:rsidRPr="001B7FBB" w:rsidR="00EF0B55" w:rsidP="108347C6" w:rsidRDefault="76E7F1F1" w14:paraId="068EEFAE" w14:textId="0D0F0271">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76E7F1F1">
        <w:rPr>
          <w:rFonts w:cs="Calibri"/>
          <w:sz w:val="36"/>
          <w:szCs w:val="36"/>
          <w:lang w:val="en-GB"/>
        </w:rPr>
        <w:t xml:space="preserve">Maximising cultivation opportunities by briefing </w:t>
      </w:r>
      <w:r w:rsidRPr="108347C6" w:rsidR="23272E3E">
        <w:rPr>
          <w:rFonts w:cs="Calibri"/>
          <w:sz w:val="36"/>
          <w:szCs w:val="36"/>
          <w:lang w:val="en-GB"/>
        </w:rPr>
        <w:t>the</w:t>
      </w:r>
      <w:r w:rsidRPr="108347C6" w:rsidR="76E7F1F1">
        <w:rPr>
          <w:rFonts w:cs="Calibri"/>
          <w:sz w:val="36"/>
          <w:szCs w:val="36"/>
          <w:lang w:val="en-GB"/>
        </w:rPr>
        <w:t xml:space="preserve"> team on prospective supporters attending events</w:t>
      </w:r>
      <w:r w:rsidRPr="108347C6" w:rsidR="6A238403">
        <w:rPr>
          <w:rFonts w:cs="Calibri"/>
          <w:sz w:val="36"/>
          <w:szCs w:val="36"/>
          <w:lang w:val="en-GB"/>
        </w:rPr>
        <w:t>.</w:t>
      </w:r>
    </w:p>
    <w:p w:rsidRPr="001B7FBB" w:rsidR="00EF0B55" w:rsidP="108347C6" w:rsidRDefault="00E07A6D" w14:paraId="176C2DDE" w14:textId="6809164F">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07A6D">
        <w:rPr>
          <w:rFonts w:cs="Calibri"/>
          <w:sz w:val="36"/>
          <w:szCs w:val="36"/>
          <w:lang w:val="en-GB"/>
        </w:rPr>
        <w:t xml:space="preserve">Drafting letters to individual donors </w:t>
      </w:r>
      <w:r w:rsidRPr="108347C6" w:rsidR="00F517CC">
        <w:rPr>
          <w:rFonts w:cs="Calibri"/>
          <w:sz w:val="36"/>
          <w:szCs w:val="36"/>
          <w:lang w:val="en-GB"/>
        </w:rPr>
        <w:t>and funders</w:t>
      </w:r>
      <w:r w:rsidRPr="108347C6" w:rsidR="00E07A6D">
        <w:rPr>
          <w:rFonts w:cs="Calibri"/>
          <w:sz w:val="36"/>
          <w:szCs w:val="36"/>
          <w:lang w:val="en-GB"/>
        </w:rPr>
        <w:t xml:space="preserve"> on behalf of the </w:t>
      </w:r>
      <w:r w:rsidRPr="108347C6" w:rsidR="00EF0B55">
        <w:rPr>
          <w:rFonts w:cs="Calibri"/>
          <w:sz w:val="36"/>
          <w:szCs w:val="36"/>
          <w:lang w:val="en-GB"/>
        </w:rPr>
        <w:t xml:space="preserve">Artistic </w:t>
      </w:r>
      <w:r w:rsidRPr="108347C6" w:rsidR="00E07A6D">
        <w:rPr>
          <w:rFonts w:cs="Calibri"/>
          <w:sz w:val="36"/>
          <w:szCs w:val="36"/>
          <w:lang w:val="en-GB"/>
        </w:rPr>
        <w:t>Director</w:t>
      </w:r>
      <w:r w:rsidRPr="108347C6" w:rsidR="1887E022">
        <w:rPr>
          <w:rFonts w:cs="Calibri"/>
          <w:sz w:val="36"/>
          <w:szCs w:val="36"/>
          <w:lang w:val="en-GB"/>
        </w:rPr>
        <w:t xml:space="preserve"> &amp; CEO</w:t>
      </w:r>
      <w:r w:rsidRPr="108347C6" w:rsidR="00E07A6D">
        <w:rPr>
          <w:rFonts w:cs="Calibri"/>
          <w:sz w:val="36"/>
          <w:szCs w:val="36"/>
          <w:lang w:val="en-GB"/>
        </w:rPr>
        <w:t xml:space="preserve"> and Executive Director.</w:t>
      </w:r>
    </w:p>
    <w:p w:rsidRPr="001B7FBB" w:rsidR="003E525E" w:rsidP="108347C6" w:rsidRDefault="00D41E5C" w14:paraId="3B5B0ED3" w14:textId="28BD3BD2">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D41E5C">
        <w:rPr>
          <w:rFonts w:cs="Calibri"/>
          <w:sz w:val="36"/>
          <w:szCs w:val="36"/>
          <w:lang w:val="en-GB"/>
        </w:rPr>
        <w:t xml:space="preserve">Supporting the Artistic Director </w:t>
      </w:r>
      <w:r w:rsidRPr="108347C6" w:rsidR="2D13473C">
        <w:rPr>
          <w:rFonts w:cs="Calibri"/>
          <w:sz w:val="36"/>
          <w:szCs w:val="36"/>
          <w:lang w:val="en-GB"/>
        </w:rPr>
        <w:t xml:space="preserve">&amp; CEO </w:t>
      </w:r>
      <w:r w:rsidRPr="108347C6" w:rsidR="00D41E5C">
        <w:rPr>
          <w:rFonts w:cs="Calibri"/>
          <w:sz w:val="36"/>
          <w:szCs w:val="36"/>
          <w:lang w:val="en-GB"/>
        </w:rPr>
        <w:t xml:space="preserve">and Executive </w:t>
      </w:r>
      <w:r w:rsidRPr="108347C6" w:rsidR="4C8F5CCB">
        <w:rPr>
          <w:rFonts w:cs="Calibri"/>
          <w:sz w:val="36"/>
          <w:szCs w:val="36"/>
          <w:lang w:val="en-GB"/>
        </w:rPr>
        <w:t>D</w:t>
      </w:r>
      <w:r w:rsidRPr="108347C6" w:rsidR="00D41E5C">
        <w:rPr>
          <w:rFonts w:cs="Calibri"/>
          <w:sz w:val="36"/>
          <w:szCs w:val="36"/>
          <w:lang w:val="en-GB"/>
        </w:rPr>
        <w:t>irector with application</w:t>
      </w:r>
      <w:r w:rsidRPr="108347C6" w:rsidR="00C101A1">
        <w:rPr>
          <w:rFonts w:cs="Calibri"/>
          <w:sz w:val="36"/>
          <w:szCs w:val="36"/>
          <w:lang w:val="en-GB"/>
        </w:rPr>
        <w:t xml:space="preserve">s to trusts and foundations and statutory sources </w:t>
      </w:r>
      <w:r w:rsidRPr="108347C6" w:rsidR="00AB2131">
        <w:rPr>
          <w:rFonts w:cs="Calibri"/>
          <w:sz w:val="36"/>
          <w:szCs w:val="36"/>
          <w:lang w:val="en-GB"/>
        </w:rPr>
        <w:t>including</w:t>
      </w:r>
      <w:r w:rsidRPr="108347C6" w:rsidR="003E525E">
        <w:rPr>
          <w:rFonts w:cs="Calibri"/>
          <w:sz w:val="36"/>
          <w:szCs w:val="36"/>
          <w:lang w:val="en-GB"/>
        </w:rPr>
        <w:t xml:space="preserve"> research</w:t>
      </w:r>
      <w:r w:rsidRPr="108347C6" w:rsidR="00AB2131">
        <w:rPr>
          <w:rFonts w:cs="Calibri"/>
          <w:sz w:val="36"/>
          <w:szCs w:val="36"/>
          <w:lang w:val="en-GB"/>
        </w:rPr>
        <w:t>, proof reading,</w:t>
      </w:r>
      <w:r w:rsidRPr="108347C6" w:rsidR="001E52E2">
        <w:rPr>
          <w:rFonts w:cs="Calibri"/>
          <w:sz w:val="36"/>
          <w:szCs w:val="36"/>
          <w:lang w:val="en-GB"/>
        </w:rPr>
        <w:t xml:space="preserve"> </w:t>
      </w:r>
      <w:r w:rsidRPr="108347C6" w:rsidR="00847ADF">
        <w:rPr>
          <w:rFonts w:cs="Calibri"/>
          <w:sz w:val="36"/>
          <w:szCs w:val="36"/>
          <w:lang w:val="en-GB"/>
        </w:rPr>
        <w:t xml:space="preserve">data </w:t>
      </w:r>
      <w:r w:rsidRPr="108347C6" w:rsidR="001E52E2">
        <w:rPr>
          <w:rFonts w:cs="Calibri"/>
          <w:sz w:val="36"/>
          <w:szCs w:val="36"/>
          <w:lang w:val="en-GB"/>
        </w:rPr>
        <w:t>and</w:t>
      </w:r>
      <w:r w:rsidRPr="108347C6" w:rsidR="00AB2131">
        <w:rPr>
          <w:rFonts w:cs="Calibri"/>
          <w:sz w:val="36"/>
          <w:szCs w:val="36"/>
          <w:lang w:val="en-GB"/>
        </w:rPr>
        <w:t xml:space="preserve"> </w:t>
      </w:r>
      <w:r w:rsidRPr="108347C6" w:rsidR="001E52E2">
        <w:rPr>
          <w:rFonts w:cs="Calibri"/>
          <w:sz w:val="36"/>
          <w:szCs w:val="36"/>
          <w:lang w:val="en-GB"/>
        </w:rPr>
        <w:t>information</w:t>
      </w:r>
      <w:r w:rsidRPr="108347C6" w:rsidR="00AB2131">
        <w:rPr>
          <w:rFonts w:cs="Calibri"/>
          <w:sz w:val="36"/>
          <w:szCs w:val="36"/>
          <w:lang w:val="en-GB"/>
        </w:rPr>
        <w:t xml:space="preserve"> collection</w:t>
      </w:r>
      <w:r w:rsidRPr="108347C6" w:rsidR="00847ADF">
        <w:rPr>
          <w:rFonts w:cs="Calibri"/>
          <w:sz w:val="36"/>
          <w:szCs w:val="36"/>
          <w:lang w:val="en-GB"/>
        </w:rPr>
        <w:t xml:space="preserve"> and collating PDFs of supporting documents</w:t>
      </w:r>
      <w:r w:rsidRPr="108347C6" w:rsidR="00AB2131">
        <w:rPr>
          <w:rFonts w:cs="Calibri"/>
          <w:sz w:val="36"/>
          <w:szCs w:val="36"/>
          <w:lang w:val="en-GB"/>
        </w:rPr>
        <w:t xml:space="preserve"> as needed.</w:t>
      </w:r>
    </w:p>
    <w:p w:rsidRPr="001B7FBB" w:rsidR="00E07A6D" w:rsidP="108347C6" w:rsidRDefault="00E07A6D" w14:paraId="325FCB1D" w14:textId="573B4F25">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07A6D">
        <w:rPr>
          <w:rFonts w:cs="Calibri"/>
          <w:sz w:val="36"/>
          <w:szCs w:val="36"/>
          <w:lang w:val="en-GB"/>
        </w:rPr>
        <w:t xml:space="preserve">Ensuring information flows quickly and accurately, supporting excellent communication between the </w:t>
      </w:r>
      <w:r w:rsidRPr="108347C6" w:rsidR="00EF0B55">
        <w:rPr>
          <w:rFonts w:cs="Calibri"/>
          <w:sz w:val="36"/>
          <w:szCs w:val="36"/>
          <w:lang w:val="en-GB"/>
        </w:rPr>
        <w:t xml:space="preserve">Artistic </w:t>
      </w:r>
      <w:r w:rsidRPr="108347C6" w:rsidR="00E07A6D">
        <w:rPr>
          <w:rFonts w:cs="Calibri"/>
          <w:sz w:val="36"/>
          <w:szCs w:val="36"/>
          <w:lang w:val="en-GB"/>
        </w:rPr>
        <w:t>Director</w:t>
      </w:r>
      <w:r w:rsidRPr="108347C6" w:rsidR="48E1FAB7">
        <w:rPr>
          <w:rFonts w:cs="Calibri"/>
          <w:sz w:val="36"/>
          <w:szCs w:val="36"/>
          <w:lang w:val="en-GB"/>
        </w:rPr>
        <w:t xml:space="preserve"> &amp; CEO</w:t>
      </w:r>
      <w:r w:rsidRPr="108347C6" w:rsidR="00914D91">
        <w:rPr>
          <w:rFonts w:cs="Calibri"/>
          <w:sz w:val="36"/>
          <w:szCs w:val="36"/>
          <w:lang w:val="en-GB"/>
        </w:rPr>
        <w:t>, Executive Director</w:t>
      </w:r>
      <w:r w:rsidRPr="108347C6" w:rsidR="00E07A6D">
        <w:rPr>
          <w:rFonts w:cs="Calibri"/>
          <w:sz w:val="36"/>
          <w:szCs w:val="36"/>
          <w:lang w:val="en-GB"/>
        </w:rPr>
        <w:t xml:space="preserve"> and the rest of the team</w:t>
      </w:r>
      <w:r w:rsidRPr="108347C6" w:rsidR="00EF0B55">
        <w:rPr>
          <w:rFonts w:cs="Calibri"/>
          <w:sz w:val="36"/>
          <w:szCs w:val="36"/>
          <w:lang w:val="en-GB"/>
        </w:rPr>
        <w:t>.</w:t>
      </w:r>
    </w:p>
    <w:p w:rsidRPr="001B7FBB" w:rsidR="00E07A6D" w:rsidP="108347C6" w:rsidRDefault="00E07A6D" w14:paraId="6960F409" w14:textId="77777777">
      <w:pPr>
        <w:rPr>
          <w:rFonts w:eastAsia="Calibri" w:cs="Calibri"/>
          <w:sz w:val="36"/>
          <w:szCs w:val="36"/>
          <w14:textOutline w14:w="12700" w14:cap="flat" w14:cmpd="sng" w14:algn="ctr">
            <w14:noFill/>
            <w14:prstDash w14:val="solid"/>
            <w14:miter w14:lim="400000"/>
          </w14:textOutline>
        </w:rPr>
      </w:pPr>
    </w:p>
    <w:p w:rsidRPr="001B7FBB" w:rsidR="00E07A6D" w:rsidP="108347C6" w:rsidRDefault="00EF0B55" w14:paraId="0B676045" w14:textId="5CD82784">
      <w:pPr>
        <w:pStyle w:val="ListParagraph"/>
        <w:numPr>
          <w:ilvl w:val="0"/>
          <w:numId w:val="19"/>
        </w:numPr>
        <w:rPr>
          <w:rFonts w:eastAsia="Calibri" w:cs="Calibri"/>
          <w:sz w:val="36"/>
          <w:szCs w:val="36"/>
          <w:lang w:val="en-GB"/>
        </w:rPr>
      </w:pPr>
      <w:r w:rsidRPr="108347C6" w:rsidR="00EF0B55">
        <w:rPr>
          <w:rFonts w:eastAsia="Calibri" w:cs="Calibri"/>
          <w:sz w:val="36"/>
          <w:szCs w:val="36"/>
          <w:lang w:val="en-GB"/>
          <w14:textOutline w14:w="12700" w14:cap="flat" w14:cmpd="sng" w14:algn="ctr">
            <w14:noFill/>
            <w14:prstDash w14:val="solid"/>
            <w14:miter w14:lim="400000"/>
          </w14:textOutline>
        </w:rPr>
        <w:t>Other responsibilities</w:t>
      </w:r>
      <w:r w:rsidRPr="108347C6" w:rsidR="41B6FAF4">
        <w:rPr>
          <w:rFonts w:eastAsia="Calibri" w:cs="Calibri"/>
          <w:sz w:val="36"/>
          <w:szCs w:val="36"/>
          <w:lang w:val="en-GB"/>
          <w14:textOutline w14:w="12700" w14:cap="flat" w14:cmpd="sng" w14:algn="ctr">
            <w14:noFill/>
            <w14:prstDash w14:val="solid"/>
            <w14:miter w14:lim="400000"/>
          </w14:textOutline>
        </w:rPr>
        <w:t xml:space="preserve">                                        </w:t>
      </w:r>
    </w:p>
    <w:p w:rsidR="009B624A" w:rsidP="108347C6" w:rsidRDefault="6A8C9C99" w14:paraId="026386B1" w14:textId="54956DBF">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6A8C9C99">
        <w:rPr>
          <w:rFonts w:eastAsia="Calibri" w:cs="Calibri"/>
          <w:sz w:val="36"/>
          <w:szCs w:val="36"/>
          <w:lang w:val="en-GB"/>
          <w14:textOutline w14:w="12700" w14:cap="flat" w14:cmpd="sng" w14:algn="ctr">
            <w14:noFill/>
            <w14:prstDash w14:val="solid"/>
            <w14:miter w14:lim="400000"/>
          </w14:textOutline>
        </w:rPr>
        <w:t xml:space="preserve">Arranging </w:t>
      </w:r>
      <w:r w:rsidRPr="108347C6" w:rsidR="3A619802">
        <w:rPr>
          <w:rFonts w:eastAsia="Calibri" w:cs="Calibri"/>
          <w:sz w:val="36"/>
          <w:szCs w:val="36"/>
          <w:lang w:val="en-GB"/>
          <w14:textOutline w14:w="12700" w14:cap="flat" w14:cmpd="sng" w14:algn="ctr">
            <w14:noFill/>
            <w14:prstDash w14:val="solid"/>
            <w14:miter w14:lim="400000"/>
          </w14:textOutline>
        </w:rPr>
        <w:t>leaving parties</w:t>
      </w:r>
      <w:r w:rsidRPr="108347C6" w:rsidR="0065364B">
        <w:rPr>
          <w:rFonts w:eastAsia="Calibri" w:cs="Calibri"/>
          <w:sz w:val="36"/>
          <w:szCs w:val="36"/>
          <w:lang w:val="en-GB"/>
          <w14:textOutline w14:w="12700" w14:cap="flat" w14:cmpd="sng" w14:algn="ctr">
            <w14:noFill/>
            <w14:prstDash w14:val="solid"/>
            <w14:miter w14:lim="400000"/>
          </w14:textOutline>
        </w:rPr>
        <w:t xml:space="preserve">, leaving </w:t>
      </w:r>
      <w:r w:rsidRPr="108347C6" w:rsidR="3A619802">
        <w:rPr>
          <w:rFonts w:eastAsia="Calibri" w:cs="Calibri"/>
          <w:sz w:val="36"/>
          <w:szCs w:val="36"/>
          <w:lang w:val="en-GB"/>
          <w14:textOutline w14:w="12700" w14:cap="flat" w14:cmpd="sng" w14:algn="ctr">
            <w14:noFill/>
            <w14:prstDash w14:val="solid"/>
            <w14:miter w14:lim="400000"/>
          </w14:textOutline>
        </w:rPr>
        <w:t xml:space="preserve">gifts, festive </w:t>
      </w:r>
      <w:r w:rsidRPr="108347C6" w:rsidR="0065364B">
        <w:rPr>
          <w:rFonts w:eastAsia="Calibri" w:cs="Calibri"/>
          <w:sz w:val="36"/>
          <w:szCs w:val="36"/>
          <w:lang w:val="en-GB"/>
          <w14:textOutline w14:w="12700" w14:cap="flat" w14:cmpd="sng" w14:algn="ctr">
            <w14:noFill/>
            <w14:prstDash w14:val="solid"/>
            <w14:miter w14:lim="400000"/>
          </w14:textOutline>
        </w:rPr>
        <w:t>meals</w:t>
      </w:r>
      <w:r w:rsidRPr="108347C6" w:rsidR="3A619802">
        <w:rPr>
          <w:rFonts w:eastAsia="Calibri" w:cs="Calibri"/>
          <w:sz w:val="36"/>
          <w:szCs w:val="36"/>
          <w:lang w:val="en-GB"/>
          <w14:textOutline w14:w="12700" w14:cap="flat" w14:cmpd="sng" w14:algn="ctr">
            <w14:noFill/>
            <w14:prstDash w14:val="solid"/>
            <w14:miter w14:lim="400000"/>
          </w14:textOutline>
        </w:rPr>
        <w:t xml:space="preserve">, and </w:t>
      </w:r>
      <w:r w:rsidRPr="108347C6" w:rsidR="0065364B">
        <w:rPr>
          <w:rFonts w:eastAsia="Calibri" w:cs="Calibri"/>
          <w:sz w:val="36"/>
          <w:szCs w:val="36"/>
          <w:lang w:val="en-GB"/>
          <w14:textOutline w14:w="12700" w14:cap="flat" w14:cmpd="sng" w14:algn="ctr">
            <w14:noFill/>
            <w14:prstDash w14:val="solid"/>
            <w14:miter w14:lim="400000"/>
          </w14:textOutline>
        </w:rPr>
        <w:t xml:space="preserve">other hospitality as </w:t>
      </w:r>
      <w:r w:rsidRPr="108347C6" w:rsidR="0065364B">
        <w:rPr>
          <w:rFonts w:eastAsia="Calibri" w:cs="Calibri"/>
          <w:sz w:val="36"/>
          <w:szCs w:val="36"/>
          <w:lang w:val="en-GB"/>
          <w14:textOutline w14:w="12700" w14:cap="flat" w14:cmpd="sng" w14:algn="ctr">
            <w14:noFill/>
            <w14:prstDash w14:val="solid"/>
            <w14:miter w14:lim="400000"/>
          </w14:textOutline>
        </w:rPr>
        <w:t>required</w:t>
      </w:r>
      <w:r w:rsidRPr="108347C6" w:rsidR="3A619802">
        <w:rPr>
          <w:rFonts w:eastAsia="Calibri" w:cs="Calibri"/>
          <w:sz w:val="36"/>
          <w:szCs w:val="36"/>
          <w:lang w:val="en-GB"/>
          <w14:textOutline w14:w="12700" w14:cap="flat" w14:cmpd="sng" w14:algn="ctr">
            <w14:noFill/>
            <w14:prstDash w14:val="solid"/>
            <w14:miter w14:lim="400000"/>
          </w14:textOutline>
        </w:rPr>
        <w:t>.</w:t>
      </w:r>
    </w:p>
    <w:p w:rsidR="000E14A1" w:rsidP="108347C6" w:rsidRDefault="134846E7" w14:paraId="095AD016" w14:textId="5FA85BE2">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134846E7">
        <w:rPr>
          <w:rFonts w:eastAsia="Calibri" w:cs="Calibri"/>
          <w:sz w:val="36"/>
          <w:szCs w:val="36"/>
          <w:lang w:val="en-GB"/>
          <w14:textOutline w14:w="12700" w14:cap="flat" w14:cmpd="sng" w14:algn="ctr">
            <w14:noFill/>
            <w14:prstDash w14:val="solid"/>
            <w14:miter w14:lim="400000"/>
          </w14:textOutline>
        </w:rPr>
        <w:t>Coordinat</w:t>
      </w:r>
      <w:r w:rsidRPr="108347C6" w:rsidR="148CE719">
        <w:rPr>
          <w:rFonts w:eastAsia="Calibri" w:cs="Calibri"/>
          <w:sz w:val="36"/>
          <w:szCs w:val="36"/>
          <w:lang w:val="en-GB"/>
          <w14:textOutline w14:w="12700" w14:cap="flat" w14:cmpd="sng" w14:algn="ctr">
            <w14:noFill/>
            <w14:prstDash w14:val="solid"/>
            <w14:miter w14:lim="400000"/>
          </w14:textOutline>
        </w:rPr>
        <w:t>ing</w:t>
      </w:r>
      <w:r w:rsidRPr="108347C6" w:rsidR="134846E7">
        <w:rPr>
          <w:rFonts w:eastAsia="Calibri" w:cs="Calibri"/>
          <w:sz w:val="36"/>
          <w:szCs w:val="36"/>
          <w:lang w:val="en-GB"/>
          <w14:textOutline w14:w="12700" w14:cap="flat" w14:cmpd="sng" w14:algn="ctr">
            <w14:noFill/>
            <w14:prstDash w14:val="solid"/>
            <w14:miter w14:lim="400000"/>
          </w14:textOutline>
        </w:rPr>
        <w:t xml:space="preserve"> meeting requirements for </w:t>
      </w:r>
      <w:r w:rsidRPr="108347C6" w:rsidR="04CC65A6">
        <w:rPr>
          <w:rFonts w:eastAsia="Calibri" w:cs="Calibri"/>
          <w:sz w:val="36"/>
          <w:szCs w:val="36"/>
          <w:lang w:val="en-GB"/>
          <w14:textOutline w14:w="12700" w14:cap="flat" w14:cmpd="sng" w14:algn="ctr">
            <w14:noFill/>
            <w14:prstDash w14:val="solid"/>
            <w14:miter w14:lim="400000"/>
          </w14:textOutline>
        </w:rPr>
        <w:t>B</w:t>
      </w:r>
      <w:r w:rsidRPr="108347C6" w:rsidR="134846E7">
        <w:rPr>
          <w:rFonts w:eastAsia="Calibri" w:cs="Calibri"/>
          <w:sz w:val="36"/>
          <w:szCs w:val="36"/>
          <w:lang w:val="en-GB"/>
          <w14:textOutline w14:w="12700" w14:cap="flat" w14:cmpd="sng" w14:algn="ctr">
            <w14:noFill/>
            <w14:prstDash w14:val="solid"/>
            <w14:miter w14:lim="400000"/>
          </w14:textOutline>
        </w:rPr>
        <w:t>oard meetings.</w:t>
      </w:r>
    </w:p>
    <w:p w:rsidRPr="009B624A" w:rsidR="000E14A1" w:rsidP="108347C6" w:rsidRDefault="000E14A1" w14:paraId="1E7988EC" w14:textId="5AA0612C">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0E14A1">
        <w:rPr>
          <w:rFonts w:eastAsia="Calibri" w:cs="Calibri"/>
          <w:sz w:val="36"/>
          <w:szCs w:val="36"/>
          <w:lang w:val="en-GB"/>
          <w14:textOutline w14:w="12700" w14:cap="flat" w14:cmpd="sng" w14:algn="ctr">
            <w14:noFill/>
            <w14:prstDash w14:val="solid"/>
            <w14:miter w14:lim="400000"/>
          </w14:textOutline>
        </w:rPr>
        <w:t xml:space="preserve">Merging and assembling documents into a single PDF ahead of </w:t>
      </w:r>
      <w:r w:rsidRPr="108347C6" w:rsidR="58A3CBDA">
        <w:rPr>
          <w:rFonts w:eastAsia="Calibri" w:cs="Calibri"/>
          <w:sz w:val="36"/>
          <w:szCs w:val="36"/>
          <w:lang w:val="en-GB"/>
          <w14:textOutline w14:w="12700" w14:cap="flat" w14:cmpd="sng" w14:algn="ctr">
            <w14:noFill/>
            <w14:prstDash w14:val="solid"/>
            <w14:miter w14:lim="400000"/>
          </w14:textOutline>
        </w:rPr>
        <w:t>B</w:t>
      </w:r>
      <w:r w:rsidRPr="108347C6" w:rsidR="000E14A1">
        <w:rPr>
          <w:rFonts w:eastAsia="Calibri" w:cs="Calibri"/>
          <w:sz w:val="36"/>
          <w:szCs w:val="36"/>
          <w:lang w:val="en-GB"/>
          <w14:textOutline w14:w="12700" w14:cap="flat" w14:cmpd="sng" w14:algn="ctr">
            <w14:noFill/>
            <w14:prstDash w14:val="solid"/>
            <w14:miter w14:lim="400000"/>
          </w14:textOutline>
        </w:rPr>
        <w:t>oard meetings.</w:t>
      </w:r>
      <w:r w:rsidRPr="108347C6" w:rsidR="051A387C">
        <w:rPr>
          <w:rFonts w:eastAsia="Calibri" w:cs="Calibri"/>
          <w:sz w:val="36"/>
          <w:szCs w:val="36"/>
          <w:lang w:val="en-GB"/>
          <w14:textOutline w14:w="12700" w14:cap="flat" w14:cmpd="sng" w14:algn="ctr">
            <w14:noFill/>
            <w14:prstDash w14:val="solid"/>
            <w14:miter w14:lim="400000"/>
          </w14:textOutline>
        </w:rPr>
        <w:t xml:space="preserve">                                                                         </w:t>
      </w:r>
    </w:p>
    <w:p w:rsidRPr="001B7FBB" w:rsidR="00EF0B55" w:rsidP="108347C6" w:rsidRDefault="34B28593" w14:paraId="78A27B1B" w14:textId="70820F73">
      <w:pPr>
        <w:pStyle w:val="ListParagraph"/>
        <w:numPr>
          <w:ilvl w:val="0"/>
          <w:numId w:val="18"/>
        </w:numPr>
        <w:rPr>
          <w:sz w:val="36"/>
          <w:szCs w:val="36"/>
          <w:lang w:val="en-GB"/>
          <w14:textOutline w14:w="12700" w14:cap="flat" w14:cmpd="sng" w14:algn="ctr">
            <w14:noFill/>
            <w14:prstDash w14:val="solid"/>
            <w14:miter w14:lim="400000"/>
          </w14:textOutline>
        </w:rPr>
      </w:pPr>
      <w:r w:rsidRPr="108347C6" w:rsidR="34B28593">
        <w:rPr>
          <w:sz w:val="36"/>
          <w:szCs w:val="36"/>
          <w:lang w:val="en-GB"/>
        </w:rPr>
        <w:t xml:space="preserve">Booking theatre tickets for </w:t>
      </w:r>
      <w:r w:rsidRPr="108347C6" w:rsidR="0065364B">
        <w:rPr>
          <w:sz w:val="36"/>
          <w:szCs w:val="36"/>
          <w:lang w:val="en-GB"/>
        </w:rPr>
        <w:t>donors, funders and VIPs</w:t>
      </w:r>
      <w:r w:rsidRPr="108347C6" w:rsidR="3FAB5148">
        <w:rPr>
          <w:sz w:val="36"/>
          <w:szCs w:val="36"/>
          <w:lang w:val="en-GB"/>
        </w:rPr>
        <w:t>, Fuel press nights and cultivation events and other Fuel events.</w:t>
      </w:r>
    </w:p>
    <w:p w:rsidRPr="001B7FBB" w:rsidR="00EF0B55" w:rsidP="108347C6" w:rsidRDefault="34B28593" w14:paraId="006FE9DB" w14:textId="445A7181">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34B28593">
        <w:rPr>
          <w:sz w:val="36"/>
          <w:szCs w:val="36"/>
          <w:lang w:val="en-GB"/>
        </w:rPr>
        <w:t>Attending regular meetings with members of the team</w:t>
      </w:r>
      <w:r w:rsidRPr="108347C6" w:rsidR="79CF4D08">
        <w:rPr>
          <w:sz w:val="36"/>
          <w:szCs w:val="36"/>
          <w:lang w:val="en-GB"/>
        </w:rPr>
        <w:t xml:space="preserve"> as required by the Artistic Director </w:t>
      </w:r>
      <w:r w:rsidRPr="108347C6" w:rsidR="38B20B81">
        <w:rPr>
          <w:sz w:val="36"/>
          <w:szCs w:val="36"/>
          <w:lang w:val="en-GB"/>
        </w:rPr>
        <w:t xml:space="preserve">&amp; CEO </w:t>
      </w:r>
      <w:r w:rsidRPr="108347C6" w:rsidR="79CF4D08">
        <w:rPr>
          <w:sz w:val="36"/>
          <w:szCs w:val="36"/>
          <w:lang w:val="en-GB"/>
        </w:rPr>
        <w:t xml:space="preserve">or </w:t>
      </w:r>
      <w:r w:rsidRPr="108347C6" w:rsidR="08D61E8C">
        <w:rPr>
          <w:sz w:val="36"/>
          <w:szCs w:val="36"/>
          <w:lang w:val="en-GB"/>
        </w:rPr>
        <w:t>l</w:t>
      </w:r>
      <w:r w:rsidRPr="108347C6" w:rsidR="00914D91">
        <w:rPr>
          <w:sz w:val="36"/>
          <w:szCs w:val="36"/>
          <w:lang w:val="en-GB"/>
        </w:rPr>
        <w:t xml:space="preserve">ine </w:t>
      </w:r>
      <w:r w:rsidRPr="108347C6" w:rsidR="238102A7">
        <w:rPr>
          <w:sz w:val="36"/>
          <w:szCs w:val="36"/>
          <w:lang w:val="en-GB"/>
        </w:rPr>
        <w:t>m</w:t>
      </w:r>
      <w:r w:rsidRPr="108347C6" w:rsidR="00914D91">
        <w:rPr>
          <w:sz w:val="36"/>
          <w:szCs w:val="36"/>
          <w:lang w:val="en-GB"/>
        </w:rPr>
        <w:t>anager</w:t>
      </w:r>
      <w:r w:rsidRPr="108347C6" w:rsidR="34B28593">
        <w:rPr>
          <w:sz w:val="36"/>
          <w:szCs w:val="36"/>
          <w:lang w:val="en-GB"/>
        </w:rPr>
        <w:t>.</w:t>
      </w:r>
    </w:p>
    <w:p w:rsidRPr="001B7FBB" w:rsidR="00EF0B55" w:rsidP="108347C6" w:rsidRDefault="00EF0B55" w14:paraId="0370D6E9" w14:textId="4026ABC2">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F0B55">
        <w:rPr>
          <w:sz w:val="36"/>
          <w:szCs w:val="36"/>
          <w:lang w:val="en-GB"/>
        </w:rPr>
        <w:t xml:space="preserve">Attending relevant </w:t>
      </w:r>
      <w:r w:rsidRPr="108347C6" w:rsidR="43809402">
        <w:rPr>
          <w:sz w:val="36"/>
          <w:szCs w:val="36"/>
          <w:lang w:val="en-GB"/>
        </w:rPr>
        <w:t xml:space="preserve">Fuel </w:t>
      </w:r>
      <w:r w:rsidRPr="108347C6" w:rsidR="00EF0B55">
        <w:rPr>
          <w:sz w:val="36"/>
          <w:szCs w:val="36"/>
          <w:lang w:val="en-GB"/>
        </w:rPr>
        <w:t xml:space="preserve">work in progress, </w:t>
      </w:r>
      <w:r w:rsidRPr="108347C6" w:rsidR="00EF0B55">
        <w:rPr>
          <w:sz w:val="36"/>
          <w:szCs w:val="36"/>
          <w:lang w:val="en-GB"/>
        </w:rPr>
        <w:t>previews</w:t>
      </w:r>
      <w:r w:rsidRPr="108347C6" w:rsidR="00EF0B55">
        <w:rPr>
          <w:sz w:val="36"/>
          <w:szCs w:val="36"/>
          <w:lang w:val="en-GB"/>
        </w:rPr>
        <w:t xml:space="preserve"> and press nights.</w:t>
      </w:r>
    </w:p>
    <w:p w:rsidRPr="001B7FBB" w:rsidR="00EF0B55" w:rsidP="108347C6" w:rsidRDefault="00EF0B55" w14:paraId="6F392991" w14:textId="77777777">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F0B55">
        <w:rPr>
          <w:sz w:val="36"/>
          <w:szCs w:val="36"/>
          <w:lang w:val="en-GB"/>
        </w:rPr>
        <w:t xml:space="preserve">Attending relevant events, press nights etc. as an ambassador for Fuel. </w:t>
      </w:r>
    </w:p>
    <w:p w:rsidRPr="001B7FBB" w:rsidR="00EF0B55" w:rsidP="108347C6" w:rsidRDefault="34B28593" w14:paraId="3553D05E" w14:textId="640A509D">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34B28593">
        <w:rPr>
          <w:sz w:val="36"/>
          <w:szCs w:val="36"/>
          <w:lang w:val="en-GB"/>
        </w:rPr>
        <w:t>Adhering to Fuel’s policies and procedures and contributing to making sure they are up to date and implemented.</w:t>
      </w:r>
    </w:p>
    <w:p w:rsidRPr="001B7FBB" w:rsidR="00EF0B55" w:rsidP="108347C6" w:rsidRDefault="00EF0B55" w14:paraId="0534F468" w14:textId="027AC639">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00EF0B55">
        <w:rPr>
          <w:sz w:val="36"/>
          <w:szCs w:val="36"/>
          <w:lang w:val="en-GB"/>
        </w:rPr>
        <w:t>Identifying</w:t>
      </w:r>
      <w:r w:rsidRPr="108347C6" w:rsidR="00EF0B55">
        <w:rPr>
          <w:sz w:val="36"/>
          <w:szCs w:val="36"/>
          <w:lang w:val="en-GB"/>
        </w:rPr>
        <w:t xml:space="preserve"> questions as they arise in the Artistic Director</w:t>
      </w:r>
      <w:r w:rsidRPr="108347C6" w:rsidR="0D3C5CBE">
        <w:rPr>
          <w:sz w:val="36"/>
          <w:szCs w:val="36"/>
          <w:lang w:val="en-GB"/>
        </w:rPr>
        <w:t xml:space="preserve"> &amp; CEO</w:t>
      </w:r>
      <w:r w:rsidRPr="108347C6" w:rsidR="00EF0B55">
        <w:rPr>
          <w:sz w:val="36"/>
          <w:szCs w:val="36"/>
          <w:lang w:val="en-GB"/>
        </w:rPr>
        <w:t xml:space="preserve">’s absence, seeking advice, and handing over to the Executive Director, Head of Finance or Senior Producers as </w:t>
      </w:r>
      <w:r w:rsidRPr="108347C6" w:rsidR="00EF0B55">
        <w:rPr>
          <w:sz w:val="36"/>
          <w:szCs w:val="36"/>
          <w:lang w:val="en-GB"/>
        </w:rPr>
        <w:t>appropriate</w:t>
      </w:r>
      <w:r w:rsidRPr="108347C6" w:rsidR="00EF0B55">
        <w:rPr>
          <w:sz w:val="36"/>
          <w:szCs w:val="36"/>
          <w:lang w:val="en-GB"/>
        </w:rPr>
        <w:t xml:space="preserve">. </w:t>
      </w:r>
    </w:p>
    <w:p w:rsidRPr="001B7FBB" w:rsidR="00EF0B55" w:rsidP="108347C6" w:rsidRDefault="698587F0" w14:paraId="312EFB06" w14:textId="18C84B81">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698587F0">
        <w:rPr>
          <w:sz w:val="36"/>
          <w:szCs w:val="36"/>
          <w:lang w:val="en-GB"/>
        </w:rPr>
        <w:t>Contributing to the work and overall running of Fuel as a member of the team.</w:t>
      </w:r>
    </w:p>
    <w:p w:rsidRPr="001B7FBB" w:rsidR="00EF0B55" w:rsidP="108347C6" w:rsidRDefault="34B28593" w14:paraId="487E6B1B" w14:textId="3C26D648">
      <w:pPr>
        <w:pStyle w:val="ListParagraph"/>
        <w:numPr>
          <w:ilvl w:val="0"/>
          <w:numId w:val="18"/>
        </w:numPr>
        <w:rPr>
          <w:rFonts w:eastAsia="Calibri" w:cs="Calibri"/>
          <w:sz w:val="36"/>
          <w:szCs w:val="36"/>
          <w:lang w:val="en-GB"/>
          <w14:textOutline w14:w="12700" w14:cap="flat" w14:cmpd="sng" w14:algn="ctr">
            <w14:noFill/>
            <w14:prstDash w14:val="solid"/>
            <w14:miter w14:lim="400000"/>
          </w14:textOutline>
        </w:rPr>
      </w:pPr>
      <w:r w:rsidRPr="108347C6" w:rsidR="34B28593">
        <w:rPr>
          <w:sz w:val="36"/>
          <w:szCs w:val="36"/>
          <w:lang w:val="en-GB"/>
        </w:rPr>
        <w:t>Undertaking any other duties as reasonably requested by the Artistic Director</w:t>
      </w:r>
      <w:r w:rsidRPr="108347C6" w:rsidR="269838EE">
        <w:rPr>
          <w:sz w:val="36"/>
          <w:szCs w:val="36"/>
          <w:lang w:val="en-GB"/>
        </w:rPr>
        <w:t xml:space="preserve"> &amp; CEO</w:t>
      </w:r>
      <w:r w:rsidRPr="108347C6" w:rsidR="0065364B">
        <w:rPr>
          <w:sz w:val="36"/>
          <w:szCs w:val="36"/>
          <w:lang w:val="en-GB"/>
        </w:rPr>
        <w:t>,</w:t>
      </w:r>
      <w:r w:rsidRPr="108347C6" w:rsidR="34B28593">
        <w:rPr>
          <w:sz w:val="36"/>
          <w:szCs w:val="36"/>
          <w:lang w:val="en-GB"/>
        </w:rPr>
        <w:t xml:space="preserve"> Executive Director</w:t>
      </w:r>
      <w:r w:rsidRPr="108347C6" w:rsidR="0065364B">
        <w:rPr>
          <w:sz w:val="36"/>
          <w:szCs w:val="36"/>
          <w:lang w:val="en-GB"/>
        </w:rPr>
        <w:t xml:space="preserve"> or their </w:t>
      </w:r>
      <w:r w:rsidRPr="108347C6" w:rsidR="00B34DDD">
        <w:rPr>
          <w:sz w:val="36"/>
          <w:szCs w:val="36"/>
          <w:lang w:val="en-GB"/>
        </w:rPr>
        <w:t>l</w:t>
      </w:r>
      <w:r w:rsidRPr="108347C6" w:rsidR="0065364B">
        <w:rPr>
          <w:sz w:val="36"/>
          <w:szCs w:val="36"/>
          <w:lang w:val="en-GB"/>
        </w:rPr>
        <w:t xml:space="preserve">ine </w:t>
      </w:r>
      <w:r w:rsidRPr="108347C6" w:rsidR="142D396C">
        <w:rPr>
          <w:sz w:val="36"/>
          <w:szCs w:val="36"/>
          <w:lang w:val="en-GB"/>
        </w:rPr>
        <w:t>m</w:t>
      </w:r>
      <w:r w:rsidRPr="108347C6" w:rsidR="0065364B">
        <w:rPr>
          <w:sz w:val="36"/>
          <w:szCs w:val="36"/>
          <w:lang w:val="en-GB"/>
        </w:rPr>
        <w:t>anager</w:t>
      </w:r>
      <w:r w:rsidRPr="108347C6" w:rsidR="34B28593">
        <w:rPr>
          <w:sz w:val="36"/>
          <w:szCs w:val="36"/>
          <w:lang w:val="en-GB"/>
        </w:rPr>
        <w:t>.</w:t>
      </w:r>
    </w:p>
    <w:p w:rsidRPr="001B7FBB" w:rsidR="0018257B" w:rsidP="108347C6" w:rsidRDefault="0018257B" w14:paraId="049F31CB" w14:textId="77777777">
      <w:pPr>
        <w:pStyle w:val="BodyA"/>
        <w:rPr>
          <w:sz w:val="36"/>
          <w:szCs w:val="36"/>
        </w:rPr>
      </w:pPr>
    </w:p>
    <w:p w:rsidRPr="001B7FBB" w:rsidR="0018257B" w:rsidP="108347C6" w:rsidRDefault="2579151E" w14:paraId="32079F0F" w14:textId="4CA36CCD">
      <w:pPr>
        <w:pStyle w:val="BodyA"/>
        <w:rPr>
          <w:sz w:val="36"/>
          <w:szCs w:val="36"/>
        </w:rPr>
      </w:pPr>
      <w:r w:rsidRPr="108347C6" w:rsidR="2579151E">
        <w:rPr>
          <w:sz w:val="36"/>
          <w:szCs w:val="36"/>
        </w:rPr>
        <w:t xml:space="preserve">This list is indicative rather than comprehensive, and flexibility to the job role and tasks is </w:t>
      </w:r>
      <w:r w:rsidRPr="108347C6" w:rsidR="2579151E">
        <w:rPr>
          <w:sz w:val="36"/>
          <w:szCs w:val="36"/>
        </w:rPr>
        <w:t>required</w:t>
      </w:r>
      <w:r w:rsidRPr="108347C6" w:rsidR="2579151E">
        <w:rPr>
          <w:sz w:val="36"/>
          <w:szCs w:val="36"/>
        </w:rPr>
        <w:t>.</w:t>
      </w:r>
    </w:p>
    <w:p w:rsidRPr="001B7FBB" w:rsidR="0018257B" w:rsidP="108347C6" w:rsidRDefault="0018257B" w14:paraId="62486C05" w14:textId="77777777">
      <w:pPr>
        <w:pStyle w:val="BodyA"/>
        <w:rPr>
          <w:sz w:val="36"/>
          <w:szCs w:val="36"/>
        </w:rPr>
      </w:pPr>
    </w:p>
    <w:p w:rsidRPr="001B7FBB" w:rsidR="0018257B" w:rsidP="108347C6" w:rsidRDefault="0018257B" w14:paraId="4101652C" w14:textId="11C37A18">
      <w:pPr>
        <w:pStyle w:val="BodyA"/>
        <w:rPr>
          <w:b w:val="1"/>
          <w:bCs w:val="1"/>
          <w:sz w:val="36"/>
          <w:szCs w:val="36"/>
        </w:rPr>
      </w:pPr>
      <w:r w:rsidRPr="108347C6" w:rsidR="2579151E">
        <w:rPr>
          <w:b w:val="1"/>
          <w:bCs w:val="1"/>
          <w:sz w:val="36"/>
          <w:szCs w:val="36"/>
        </w:rPr>
        <w:t>Experience and Skills</w:t>
      </w:r>
    </w:p>
    <w:p w:rsidRPr="001B7FBB" w:rsidR="0018257B" w:rsidP="108347C6" w:rsidRDefault="2579151E" w14:paraId="7B238D04" w14:textId="77777777">
      <w:pPr>
        <w:pStyle w:val="BodyA"/>
        <w:rPr>
          <w:sz w:val="36"/>
          <w:szCs w:val="36"/>
        </w:rPr>
      </w:pPr>
      <w:r w:rsidRPr="108347C6" w:rsidR="2579151E">
        <w:rPr>
          <w:sz w:val="36"/>
          <w:szCs w:val="36"/>
        </w:rPr>
        <w:t xml:space="preserve">Essential </w:t>
      </w:r>
    </w:p>
    <w:p w:rsidRPr="001B7FBB" w:rsidR="007E21C8" w:rsidP="108347C6" w:rsidRDefault="2579151E" w14:paraId="4314B420" w14:textId="0CD59020">
      <w:pPr>
        <w:pStyle w:val="ListParagraph"/>
        <w:numPr>
          <w:ilvl w:val="0"/>
          <w:numId w:val="4"/>
        </w:numPr>
        <w:rPr>
          <w:sz w:val="36"/>
          <w:szCs w:val="36"/>
          <w:lang w:val="en-GB"/>
        </w:rPr>
      </w:pPr>
      <w:r w:rsidRPr="108347C6" w:rsidR="2579151E">
        <w:rPr>
          <w:sz w:val="36"/>
          <w:szCs w:val="36"/>
          <w:lang w:val="en-GB"/>
        </w:rPr>
        <w:t>Excellent organisational skills with the ability to work to deadlines</w:t>
      </w:r>
      <w:r w:rsidRPr="108347C6" w:rsidR="00EF0B55">
        <w:rPr>
          <w:sz w:val="36"/>
          <w:szCs w:val="36"/>
          <w:lang w:val="en-GB"/>
        </w:rPr>
        <w:t>.</w:t>
      </w:r>
    </w:p>
    <w:p w:rsidRPr="001B7FBB" w:rsidR="0018257B" w:rsidP="108347C6" w:rsidRDefault="6C5F71DC" w14:paraId="1D98FB5E" w14:textId="12C1BCBB">
      <w:pPr>
        <w:pStyle w:val="ListParagraph"/>
        <w:numPr>
          <w:ilvl w:val="0"/>
          <w:numId w:val="4"/>
        </w:numPr>
        <w:rPr>
          <w:sz w:val="36"/>
          <w:szCs w:val="36"/>
          <w:lang w:val="en-GB"/>
        </w:rPr>
      </w:pPr>
      <w:r w:rsidRPr="108347C6" w:rsidR="6C5F71DC">
        <w:rPr>
          <w:sz w:val="36"/>
          <w:szCs w:val="36"/>
          <w:lang w:val="en-GB"/>
        </w:rPr>
        <w:t>Strong communication</w:t>
      </w:r>
      <w:r w:rsidRPr="108347C6" w:rsidR="6C5F71DC">
        <w:rPr>
          <w:sz w:val="36"/>
          <w:szCs w:val="36"/>
          <w:lang w:val="en-GB"/>
        </w:rPr>
        <w:t xml:space="preserve"> skills, both written and oral.</w:t>
      </w:r>
    </w:p>
    <w:p w:rsidRPr="001B7FBB" w:rsidR="0018257B" w:rsidP="108347C6" w:rsidRDefault="6C5F71DC" w14:paraId="609A2145" w14:textId="3572AC42">
      <w:pPr>
        <w:pStyle w:val="ListParagraph"/>
        <w:numPr>
          <w:ilvl w:val="0"/>
          <w:numId w:val="4"/>
        </w:numPr>
        <w:rPr>
          <w:sz w:val="36"/>
          <w:szCs w:val="36"/>
          <w:lang w:val="en-GB"/>
        </w:rPr>
      </w:pPr>
      <w:r w:rsidRPr="108347C6" w:rsidR="6C5F71DC">
        <w:rPr>
          <w:sz w:val="36"/>
          <w:szCs w:val="36"/>
          <w:lang w:val="en-GB"/>
        </w:rPr>
        <w:t>The ability to work sensitively with a wide range of people from varied backgrounds.</w:t>
      </w:r>
    </w:p>
    <w:p w:rsidRPr="001B7FBB" w:rsidR="0018257B" w:rsidP="108347C6" w:rsidRDefault="6C5F71DC" w14:paraId="1A78B1D6" w14:textId="2FAA33EA">
      <w:pPr>
        <w:pStyle w:val="ListParagraph"/>
        <w:numPr>
          <w:ilvl w:val="0"/>
          <w:numId w:val="4"/>
        </w:numPr>
        <w:rPr>
          <w:sz w:val="36"/>
          <w:szCs w:val="36"/>
          <w:lang w:val="en-GB"/>
        </w:rPr>
      </w:pPr>
      <w:r w:rsidRPr="108347C6" w:rsidR="6C5F71DC">
        <w:rPr>
          <w:sz w:val="36"/>
          <w:szCs w:val="36"/>
          <w:lang w:val="en-GB"/>
        </w:rPr>
        <w:t>The ability to work discreetly with confidential information.</w:t>
      </w:r>
    </w:p>
    <w:p w:rsidRPr="001B7FBB" w:rsidR="0018257B" w:rsidP="108347C6" w:rsidRDefault="23480CFF" w14:paraId="0444D270" w14:textId="0D99304F">
      <w:pPr>
        <w:pStyle w:val="ListParagraph"/>
        <w:numPr>
          <w:ilvl w:val="0"/>
          <w:numId w:val="4"/>
        </w:numPr>
        <w:rPr>
          <w:sz w:val="36"/>
          <w:szCs w:val="36"/>
          <w:lang w:val="en-GB"/>
        </w:rPr>
      </w:pPr>
      <w:r w:rsidRPr="108347C6" w:rsidR="23480CFF">
        <w:rPr>
          <w:sz w:val="36"/>
          <w:szCs w:val="36"/>
          <w:lang w:val="en-GB"/>
        </w:rPr>
        <w:t xml:space="preserve">The ability to </w:t>
      </w:r>
      <w:r w:rsidRPr="108347C6" w:rsidR="23480CFF">
        <w:rPr>
          <w:sz w:val="36"/>
          <w:szCs w:val="36"/>
          <w:lang w:val="en-GB"/>
        </w:rPr>
        <w:t>forward</w:t>
      </w:r>
      <w:r w:rsidRPr="108347C6" w:rsidR="23480CFF">
        <w:rPr>
          <w:sz w:val="36"/>
          <w:szCs w:val="36"/>
          <w:lang w:val="en-GB"/>
        </w:rPr>
        <w:t xml:space="preserve"> plan, predict and use initiative in managing busy schedules</w:t>
      </w:r>
      <w:r w:rsidRPr="108347C6" w:rsidR="7EC4C49F">
        <w:rPr>
          <w:sz w:val="36"/>
          <w:szCs w:val="36"/>
          <w:lang w:val="en-GB"/>
        </w:rPr>
        <w:t>.</w:t>
      </w:r>
    </w:p>
    <w:p w:rsidRPr="001B7FBB" w:rsidR="0018257B" w:rsidP="108347C6" w:rsidRDefault="23480CFF" w14:paraId="288B987C" w14:textId="124BD257">
      <w:pPr>
        <w:pStyle w:val="ListParagraph"/>
        <w:numPr>
          <w:ilvl w:val="0"/>
          <w:numId w:val="4"/>
        </w:numPr>
        <w:rPr>
          <w:sz w:val="36"/>
          <w:szCs w:val="36"/>
          <w:lang w:val="en-GB"/>
        </w:rPr>
      </w:pPr>
      <w:r w:rsidRPr="108347C6" w:rsidR="23480CFF">
        <w:rPr>
          <w:sz w:val="36"/>
          <w:szCs w:val="36"/>
          <w:lang w:val="en-GB"/>
        </w:rPr>
        <w:t>An understanding of the importance of attention to detail and a rigorous work ethic</w:t>
      </w:r>
      <w:r w:rsidRPr="108347C6" w:rsidR="59FD349A">
        <w:rPr>
          <w:sz w:val="36"/>
          <w:szCs w:val="36"/>
          <w:lang w:val="en-GB"/>
        </w:rPr>
        <w:t>.</w:t>
      </w:r>
    </w:p>
    <w:p w:rsidRPr="001B7FBB" w:rsidR="0018257B" w:rsidP="108347C6" w:rsidRDefault="23480CFF" w14:paraId="1C50E43A" w14:textId="211E6519">
      <w:pPr>
        <w:pStyle w:val="ListParagraph"/>
        <w:numPr>
          <w:ilvl w:val="0"/>
          <w:numId w:val="4"/>
        </w:numPr>
        <w:rPr>
          <w:sz w:val="36"/>
          <w:szCs w:val="36"/>
          <w:lang w:val="en-GB"/>
        </w:rPr>
      </w:pPr>
      <w:r w:rsidRPr="108347C6" w:rsidR="23480CFF">
        <w:rPr>
          <w:sz w:val="36"/>
          <w:szCs w:val="36"/>
          <w:lang w:val="en-GB"/>
        </w:rPr>
        <w:t>Excellent IT skills (including Microsoft Office)</w:t>
      </w:r>
      <w:r w:rsidRPr="108347C6" w:rsidR="6F3AEC3A">
        <w:rPr>
          <w:sz w:val="36"/>
          <w:szCs w:val="36"/>
          <w:lang w:val="en-GB"/>
        </w:rPr>
        <w:t>.</w:t>
      </w:r>
    </w:p>
    <w:p w:rsidRPr="001B7FBB" w:rsidR="0018257B" w:rsidP="108347C6" w:rsidRDefault="23480CFF" w14:paraId="66E469D1" w14:textId="077F59A3">
      <w:pPr>
        <w:pStyle w:val="ListParagraph"/>
        <w:numPr>
          <w:ilvl w:val="0"/>
          <w:numId w:val="4"/>
        </w:numPr>
        <w:rPr>
          <w:sz w:val="36"/>
          <w:szCs w:val="36"/>
          <w:lang w:val="en-GB"/>
        </w:rPr>
      </w:pPr>
      <w:r w:rsidRPr="108347C6" w:rsidR="23480CFF">
        <w:rPr>
          <w:sz w:val="36"/>
          <w:szCs w:val="36"/>
          <w:lang w:val="en-GB"/>
        </w:rPr>
        <w:t>The ability to work effectively both independently and as part of a team</w:t>
      </w:r>
      <w:r w:rsidRPr="108347C6" w:rsidR="2972EEA0">
        <w:rPr>
          <w:sz w:val="36"/>
          <w:szCs w:val="36"/>
          <w:lang w:val="en-GB"/>
        </w:rPr>
        <w:t>.</w:t>
      </w:r>
    </w:p>
    <w:p w:rsidRPr="001B7FBB" w:rsidR="0018257B" w:rsidP="108347C6" w:rsidRDefault="0018257B" w14:paraId="4B99056E" w14:textId="77777777">
      <w:pPr>
        <w:pStyle w:val="BodyA"/>
        <w:rPr>
          <w:sz w:val="36"/>
          <w:szCs w:val="36"/>
        </w:rPr>
      </w:pPr>
    </w:p>
    <w:p w:rsidRPr="001B7FBB" w:rsidR="0018257B" w:rsidP="108347C6" w:rsidRDefault="2579151E" w14:paraId="575B3FBA" w14:textId="77777777">
      <w:pPr>
        <w:pStyle w:val="BodyA"/>
        <w:rPr>
          <w:sz w:val="36"/>
          <w:szCs w:val="36"/>
        </w:rPr>
      </w:pPr>
      <w:r w:rsidRPr="108347C6" w:rsidR="2579151E">
        <w:rPr>
          <w:sz w:val="36"/>
          <w:szCs w:val="36"/>
        </w:rPr>
        <w:t xml:space="preserve">Desired </w:t>
      </w:r>
    </w:p>
    <w:p w:rsidR="00510DEA" w:rsidP="108347C6" w:rsidRDefault="00510DEA" w14:paraId="4E5DAB87" w14:textId="0EEB0DC5">
      <w:pPr>
        <w:pStyle w:val="ListParagraph"/>
        <w:numPr>
          <w:ilvl w:val="0"/>
          <w:numId w:val="6"/>
        </w:numPr>
        <w:rPr>
          <w:sz w:val="36"/>
          <w:szCs w:val="36"/>
          <w:lang w:val="en-GB"/>
        </w:rPr>
      </w:pPr>
      <w:r w:rsidRPr="108347C6" w:rsidR="00510DEA">
        <w:rPr>
          <w:sz w:val="36"/>
          <w:szCs w:val="36"/>
          <w:lang w:val="en-GB"/>
        </w:rPr>
        <w:t>Experience of managing a donor database.</w:t>
      </w:r>
    </w:p>
    <w:p w:rsidR="00510DEA" w:rsidP="108347C6" w:rsidRDefault="00510DEA" w14:paraId="333A5C8D" w14:textId="7A0DEEE1">
      <w:pPr>
        <w:pStyle w:val="ListParagraph"/>
        <w:numPr>
          <w:ilvl w:val="0"/>
          <w:numId w:val="6"/>
        </w:numPr>
        <w:rPr>
          <w:sz w:val="36"/>
          <w:szCs w:val="36"/>
          <w:lang w:val="en-GB"/>
        </w:rPr>
      </w:pPr>
      <w:r w:rsidRPr="108347C6" w:rsidR="00510DEA">
        <w:rPr>
          <w:sz w:val="36"/>
          <w:szCs w:val="36"/>
          <w:lang w:val="en-GB"/>
        </w:rPr>
        <w:t>Fundraising experience in</w:t>
      </w:r>
      <w:r w:rsidRPr="108347C6" w:rsidR="000B70A2">
        <w:rPr>
          <w:sz w:val="36"/>
          <w:szCs w:val="36"/>
          <w:lang w:val="en-GB"/>
        </w:rPr>
        <w:t xml:space="preserve"> an independent live performance company or arts organisation with national reach.</w:t>
      </w:r>
    </w:p>
    <w:p w:rsidRPr="001B7FBB" w:rsidR="0018257B" w:rsidP="108347C6" w:rsidRDefault="2579151E" w14:paraId="797BA255" w14:textId="6F7DF645">
      <w:pPr>
        <w:pStyle w:val="ListParagraph"/>
        <w:numPr>
          <w:ilvl w:val="0"/>
          <w:numId w:val="6"/>
        </w:numPr>
        <w:rPr>
          <w:sz w:val="36"/>
          <w:szCs w:val="36"/>
          <w:lang w:val="en-GB"/>
        </w:rPr>
      </w:pPr>
      <w:r w:rsidRPr="108347C6" w:rsidR="2579151E">
        <w:rPr>
          <w:sz w:val="36"/>
          <w:szCs w:val="36"/>
          <w:lang w:val="en-GB"/>
        </w:rPr>
        <w:t>Familiarity with Fuel's projects and the artists we work with</w:t>
      </w:r>
      <w:r w:rsidRPr="108347C6" w:rsidR="00370505">
        <w:rPr>
          <w:sz w:val="36"/>
          <w:szCs w:val="36"/>
          <w:lang w:val="en-GB"/>
        </w:rPr>
        <w:t>.</w:t>
      </w:r>
    </w:p>
    <w:p w:rsidRPr="001B7FBB" w:rsidR="0018257B" w:rsidP="108347C6" w:rsidRDefault="2579151E" w14:paraId="356FB9DE" w14:textId="37C72C21">
      <w:pPr>
        <w:pStyle w:val="ListParagraph"/>
        <w:numPr>
          <w:ilvl w:val="0"/>
          <w:numId w:val="6"/>
        </w:numPr>
        <w:rPr>
          <w:sz w:val="36"/>
          <w:szCs w:val="36"/>
          <w:lang w:val="en-GB"/>
        </w:rPr>
      </w:pPr>
      <w:r w:rsidRPr="108347C6" w:rsidR="2579151E">
        <w:rPr>
          <w:sz w:val="36"/>
          <w:szCs w:val="36"/>
          <w:lang w:val="en-GB"/>
        </w:rPr>
        <w:t>An understanding of and a passion for contemporary theatre</w:t>
      </w:r>
      <w:r w:rsidRPr="108347C6" w:rsidR="00370505">
        <w:rPr>
          <w:sz w:val="36"/>
          <w:szCs w:val="36"/>
          <w:lang w:val="en-GB"/>
        </w:rPr>
        <w:t>.</w:t>
      </w:r>
    </w:p>
    <w:p w:rsidRPr="001B7FBB" w:rsidR="0018257B" w:rsidP="108347C6" w:rsidRDefault="2579151E" w14:paraId="1AAB1D06" w14:textId="3A8FC00B">
      <w:pPr>
        <w:pStyle w:val="ListParagraph"/>
        <w:numPr>
          <w:ilvl w:val="0"/>
          <w:numId w:val="6"/>
        </w:numPr>
        <w:rPr>
          <w:sz w:val="36"/>
          <w:szCs w:val="36"/>
          <w:lang w:val="en-GB"/>
        </w:rPr>
      </w:pPr>
      <w:r w:rsidRPr="108347C6" w:rsidR="2579151E">
        <w:rPr>
          <w:sz w:val="36"/>
          <w:szCs w:val="36"/>
          <w:lang w:val="en-GB"/>
        </w:rPr>
        <w:t>An understanding of the wider arts sector in the UK</w:t>
      </w:r>
      <w:r w:rsidRPr="108347C6" w:rsidR="00370505">
        <w:rPr>
          <w:sz w:val="36"/>
          <w:szCs w:val="36"/>
          <w:lang w:val="en-GB"/>
        </w:rPr>
        <w:t>.</w:t>
      </w:r>
    </w:p>
    <w:p w:rsidRPr="001B7FBB" w:rsidR="0018257B" w:rsidP="108347C6" w:rsidRDefault="0018257B" w14:paraId="1299C43A" w14:textId="77777777">
      <w:pPr>
        <w:pStyle w:val="BodyA"/>
        <w:ind w:left="426"/>
        <w:rPr>
          <w:sz w:val="36"/>
          <w:szCs w:val="36"/>
        </w:rPr>
      </w:pPr>
    </w:p>
    <w:p w:rsidRPr="001B7FBB" w:rsidR="0018257B" w:rsidP="108347C6" w:rsidRDefault="0018257B" w14:paraId="4DDBEF00" w14:textId="26EBECEA">
      <w:pPr>
        <w:pStyle w:val="BodyA"/>
        <w:rPr>
          <w:b w:val="1"/>
          <w:bCs w:val="1"/>
          <w:sz w:val="36"/>
          <w:szCs w:val="36"/>
        </w:rPr>
      </w:pPr>
      <w:r w:rsidRPr="108347C6" w:rsidR="2579151E">
        <w:rPr>
          <w:b w:val="1"/>
          <w:bCs w:val="1"/>
          <w:sz w:val="36"/>
          <w:szCs w:val="36"/>
        </w:rPr>
        <w:t>Terms and Application</w:t>
      </w:r>
    </w:p>
    <w:p w:rsidRPr="001B7FBB" w:rsidR="0018257B" w:rsidP="108347C6" w:rsidRDefault="2579151E" w14:paraId="36609771" w14:textId="62BC1A13">
      <w:pPr>
        <w:pStyle w:val="BodyA"/>
        <w:rPr>
          <w:sz w:val="36"/>
          <w:szCs w:val="36"/>
        </w:rPr>
      </w:pPr>
      <w:r w:rsidRPr="108347C6" w:rsidR="2579151E">
        <w:rPr>
          <w:b w:val="1"/>
          <w:bCs w:val="1"/>
          <w:sz w:val="36"/>
          <w:szCs w:val="36"/>
        </w:rPr>
        <w:t>Closing d</w:t>
      </w:r>
      <w:r w:rsidRPr="108347C6" w:rsidR="2579151E">
        <w:rPr>
          <w:b w:val="1"/>
          <w:bCs w:val="1"/>
          <w:sz w:val="36"/>
          <w:szCs w:val="36"/>
        </w:rPr>
        <w:t>ate:</w:t>
      </w:r>
      <w:r w:rsidRPr="108347C6" w:rsidR="2579151E">
        <w:rPr>
          <w:sz w:val="36"/>
          <w:szCs w:val="36"/>
        </w:rPr>
        <w:t xml:space="preserve"> </w:t>
      </w:r>
      <w:r w:rsidRPr="108347C6" w:rsidR="23B7AA5B">
        <w:rPr>
          <w:sz w:val="36"/>
          <w:szCs w:val="36"/>
        </w:rPr>
        <w:t>6pm Monday</w:t>
      </w:r>
      <w:r w:rsidRPr="108347C6" w:rsidR="00E16111">
        <w:rPr>
          <w:sz w:val="36"/>
          <w:szCs w:val="36"/>
        </w:rPr>
        <w:t xml:space="preserve"> </w:t>
      </w:r>
      <w:r w:rsidRPr="108347C6" w:rsidR="2F3A5024">
        <w:rPr>
          <w:sz w:val="36"/>
          <w:szCs w:val="36"/>
        </w:rPr>
        <w:t>5</w:t>
      </w:r>
      <w:r w:rsidRPr="108347C6" w:rsidR="00B168B9">
        <w:rPr>
          <w:sz w:val="36"/>
          <w:szCs w:val="36"/>
        </w:rPr>
        <w:t xml:space="preserve"> May</w:t>
      </w:r>
      <w:r w:rsidRPr="108347C6" w:rsidR="2579151E">
        <w:rPr>
          <w:sz w:val="36"/>
          <w:szCs w:val="36"/>
        </w:rPr>
        <w:t xml:space="preserve"> 202</w:t>
      </w:r>
      <w:r w:rsidRPr="108347C6" w:rsidR="00DE75AE">
        <w:rPr>
          <w:sz w:val="36"/>
          <w:szCs w:val="36"/>
        </w:rPr>
        <w:t>5</w:t>
      </w:r>
    </w:p>
    <w:p w:rsidRPr="001B7FBB" w:rsidR="0018257B" w:rsidP="108347C6" w:rsidRDefault="2579151E" w14:paraId="52CC3ED8" w14:textId="33D2BE63">
      <w:pPr>
        <w:pStyle w:val="BodyA"/>
        <w:rPr>
          <w:sz w:val="36"/>
          <w:szCs w:val="36"/>
        </w:rPr>
      </w:pPr>
      <w:r w:rsidRPr="108347C6" w:rsidR="2579151E">
        <w:rPr>
          <w:b w:val="1"/>
          <w:bCs w:val="1"/>
          <w:sz w:val="36"/>
          <w:szCs w:val="36"/>
        </w:rPr>
        <w:t>Interviews:</w:t>
      </w:r>
      <w:r w:rsidRPr="108347C6" w:rsidR="2579151E">
        <w:rPr>
          <w:sz w:val="36"/>
          <w:szCs w:val="36"/>
        </w:rPr>
        <w:t xml:space="preserve"> </w:t>
      </w:r>
      <w:r w:rsidRPr="108347C6" w:rsidR="003B1294">
        <w:rPr>
          <w:sz w:val="36"/>
          <w:szCs w:val="36"/>
        </w:rPr>
        <w:t xml:space="preserve">First </w:t>
      </w:r>
      <w:r w:rsidRPr="108347C6" w:rsidR="008D453E">
        <w:rPr>
          <w:sz w:val="36"/>
          <w:szCs w:val="36"/>
        </w:rPr>
        <w:t>r</w:t>
      </w:r>
      <w:r w:rsidRPr="108347C6" w:rsidR="0037109C">
        <w:rPr>
          <w:sz w:val="36"/>
          <w:szCs w:val="36"/>
        </w:rPr>
        <w:t xml:space="preserve">ound </w:t>
      </w:r>
      <w:r w:rsidRPr="108347C6" w:rsidR="4C079797">
        <w:rPr>
          <w:sz w:val="36"/>
          <w:szCs w:val="36"/>
        </w:rPr>
        <w:t>8</w:t>
      </w:r>
      <w:r w:rsidRPr="108347C6" w:rsidR="0037109C">
        <w:rPr>
          <w:sz w:val="36"/>
          <w:szCs w:val="36"/>
        </w:rPr>
        <w:t xml:space="preserve"> </w:t>
      </w:r>
      <w:r w:rsidRPr="108347C6" w:rsidR="008D453E">
        <w:rPr>
          <w:sz w:val="36"/>
          <w:szCs w:val="36"/>
        </w:rPr>
        <w:t>May</w:t>
      </w:r>
      <w:r w:rsidRPr="108347C6" w:rsidR="0037109C">
        <w:rPr>
          <w:sz w:val="36"/>
          <w:szCs w:val="36"/>
        </w:rPr>
        <w:t xml:space="preserve"> 2025</w:t>
      </w:r>
      <w:r w:rsidRPr="108347C6" w:rsidR="000F59F8">
        <w:rPr>
          <w:sz w:val="36"/>
          <w:szCs w:val="36"/>
        </w:rPr>
        <w:t xml:space="preserve"> online</w:t>
      </w:r>
      <w:r w:rsidRPr="108347C6" w:rsidR="79EAC9C3">
        <w:rPr>
          <w:sz w:val="36"/>
          <w:szCs w:val="36"/>
        </w:rPr>
        <w:t>;</w:t>
      </w:r>
      <w:r w:rsidRPr="108347C6" w:rsidR="0037109C">
        <w:rPr>
          <w:sz w:val="36"/>
          <w:szCs w:val="36"/>
        </w:rPr>
        <w:t xml:space="preserve"> </w:t>
      </w:r>
      <w:r w:rsidRPr="108347C6" w:rsidR="008D453E">
        <w:rPr>
          <w:sz w:val="36"/>
          <w:szCs w:val="36"/>
        </w:rPr>
        <w:t>s</w:t>
      </w:r>
      <w:r w:rsidRPr="108347C6" w:rsidR="0037109C">
        <w:rPr>
          <w:sz w:val="36"/>
          <w:szCs w:val="36"/>
        </w:rPr>
        <w:t xml:space="preserve">econd </w:t>
      </w:r>
      <w:r w:rsidRPr="108347C6" w:rsidR="008D453E">
        <w:rPr>
          <w:sz w:val="36"/>
          <w:szCs w:val="36"/>
        </w:rPr>
        <w:t>r</w:t>
      </w:r>
      <w:r w:rsidRPr="108347C6" w:rsidR="0037109C">
        <w:rPr>
          <w:sz w:val="36"/>
          <w:szCs w:val="36"/>
        </w:rPr>
        <w:t xml:space="preserve">ound </w:t>
      </w:r>
      <w:r w:rsidRPr="108347C6" w:rsidR="00E34873">
        <w:rPr>
          <w:sz w:val="36"/>
          <w:szCs w:val="36"/>
        </w:rPr>
        <w:t>13</w:t>
      </w:r>
      <w:r w:rsidRPr="108347C6" w:rsidR="0A37E052">
        <w:rPr>
          <w:sz w:val="36"/>
          <w:szCs w:val="36"/>
        </w:rPr>
        <w:t xml:space="preserve"> </w:t>
      </w:r>
      <w:r w:rsidRPr="108347C6" w:rsidR="008D453E">
        <w:rPr>
          <w:sz w:val="36"/>
          <w:szCs w:val="36"/>
        </w:rPr>
        <w:t xml:space="preserve">May </w:t>
      </w:r>
      <w:r w:rsidRPr="108347C6" w:rsidR="003B1294">
        <w:rPr>
          <w:sz w:val="36"/>
          <w:szCs w:val="36"/>
        </w:rPr>
        <w:t>2025</w:t>
      </w:r>
      <w:r w:rsidRPr="108347C6" w:rsidR="00E34873">
        <w:rPr>
          <w:sz w:val="36"/>
          <w:szCs w:val="36"/>
        </w:rPr>
        <w:t xml:space="preserve"> in person in London</w:t>
      </w:r>
      <w:r w:rsidRPr="108347C6" w:rsidR="003B1294">
        <w:rPr>
          <w:sz w:val="36"/>
          <w:szCs w:val="36"/>
        </w:rPr>
        <w:t>.</w:t>
      </w:r>
    </w:p>
    <w:p w:rsidRPr="001B7FBB" w:rsidR="0018257B" w:rsidP="108347C6" w:rsidRDefault="0018257B" w14:paraId="3461D779" w14:textId="77777777">
      <w:pPr>
        <w:pStyle w:val="BodyA"/>
        <w:rPr>
          <w:sz w:val="36"/>
          <w:szCs w:val="36"/>
        </w:rPr>
      </w:pPr>
    </w:p>
    <w:p w:rsidRPr="001B7FBB" w:rsidR="0018257B" w:rsidP="108347C6" w:rsidRDefault="2579151E" w14:paraId="432AE3C7" w14:textId="77777777">
      <w:pPr>
        <w:pStyle w:val="BodyA"/>
        <w:rPr>
          <w:b w:val="1"/>
          <w:bCs w:val="1"/>
          <w:sz w:val="36"/>
          <w:szCs w:val="36"/>
        </w:rPr>
      </w:pPr>
      <w:r w:rsidRPr="108347C6" w:rsidR="2579151E">
        <w:rPr>
          <w:b w:val="1"/>
          <w:bCs w:val="1"/>
          <w:sz w:val="36"/>
          <w:szCs w:val="36"/>
        </w:rPr>
        <w:t>Salary and Benefits</w:t>
      </w:r>
    </w:p>
    <w:p w:rsidRPr="001B7FBB" w:rsidR="0018257B" w:rsidP="108347C6" w:rsidRDefault="23480CFF" w14:paraId="727C4559" w14:textId="305F881B">
      <w:pPr>
        <w:pStyle w:val="ListParagraph"/>
        <w:numPr>
          <w:ilvl w:val="0"/>
          <w:numId w:val="8"/>
        </w:numPr>
        <w:rPr>
          <w:sz w:val="36"/>
          <w:szCs w:val="36"/>
          <w:lang w:val="en-GB"/>
        </w:rPr>
      </w:pPr>
      <w:r w:rsidRPr="108347C6" w:rsidR="23480CFF">
        <w:rPr>
          <w:sz w:val="36"/>
          <w:szCs w:val="36"/>
          <w:lang w:val="en-GB"/>
        </w:rPr>
        <w:t>Permanent contract</w:t>
      </w:r>
      <w:r w:rsidRPr="108347C6" w:rsidR="09707145">
        <w:rPr>
          <w:sz w:val="36"/>
          <w:szCs w:val="36"/>
          <w:lang w:val="en-GB"/>
        </w:rPr>
        <w:t>.</w:t>
      </w:r>
    </w:p>
    <w:p w:rsidRPr="001B7FBB" w:rsidR="0018257B" w:rsidP="108347C6" w:rsidRDefault="23480CFF" w14:paraId="070A9FE9" w14:textId="3B355C24">
      <w:pPr>
        <w:pStyle w:val="ListParagraph"/>
        <w:numPr>
          <w:ilvl w:val="0"/>
          <w:numId w:val="8"/>
        </w:numPr>
        <w:rPr>
          <w:sz w:val="36"/>
          <w:szCs w:val="36"/>
          <w:lang w:val="en-GB"/>
        </w:rPr>
      </w:pPr>
      <w:r w:rsidRPr="108347C6" w:rsidR="23480CFF">
        <w:rPr>
          <w:sz w:val="36"/>
          <w:szCs w:val="36"/>
          <w:lang w:val="en-GB"/>
        </w:rPr>
        <w:t>Full Time</w:t>
      </w:r>
      <w:r w:rsidRPr="108347C6" w:rsidR="73803C01">
        <w:rPr>
          <w:sz w:val="36"/>
          <w:szCs w:val="36"/>
          <w:lang w:val="en-GB"/>
        </w:rPr>
        <w:t>.</w:t>
      </w:r>
      <w:r w:rsidRPr="108347C6" w:rsidR="23480CFF">
        <w:rPr>
          <w:sz w:val="36"/>
          <w:szCs w:val="36"/>
          <w:lang w:val="en-GB"/>
        </w:rPr>
        <w:t xml:space="preserve"> </w:t>
      </w:r>
      <w:r w:rsidRPr="108347C6" w:rsidR="073C9C29">
        <w:rPr>
          <w:sz w:val="36"/>
          <w:szCs w:val="36"/>
          <w:lang w:val="en-GB"/>
        </w:rPr>
        <w:t>W</w:t>
      </w:r>
      <w:r w:rsidRPr="108347C6" w:rsidR="23480CFF">
        <w:rPr>
          <w:sz w:val="36"/>
          <w:szCs w:val="36"/>
          <w:lang w:val="en-GB"/>
        </w:rPr>
        <w:t>e are open to discussing flexible working</w:t>
      </w:r>
      <w:r w:rsidRPr="108347C6" w:rsidR="70A51C66">
        <w:rPr>
          <w:sz w:val="36"/>
          <w:szCs w:val="36"/>
          <w:lang w:val="en-GB"/>
        </w:rPr>
        <w:t>.</w:t>
      </w:r>
    </w:p>
    <w:p w:rsidRPr="001B7FBB" w:rsidR="0018257B" w:rsidP="108347C6" w:rsidRDefault="23480CFF" w14:paraId="5C8A1147" w14:textId="469ED770">
      <w:pPr>
        <w:pStyle w:val="ListParagraph"/>
        <w:numPr>
          <w:ilvl w:val="0"/>
          <w:numId w:val="8"/>
        </w:numPr>
        <w:rPr>
          <w:sz w:val="36"/>
          <w:szCs w:val="36"/>
          <w:lang w:val="en-GB"/>
        </w:rPr>
      </w:pPr>
      <w:r w:rsidRPr="108347C6" w:rsidR="4E37D659">
        <w:rPr>
          <w:sz w:val="36"/>
          <w:szCs w:val="36"/>
          <w:lang w:val="en-GB"/>
        </w:rPr>
        <w:t xml:space="preserve">Starting salary </w:t>
      </w:r>
      <w:r w:rsidRPr="108347C6" w:rsidR="23480CFF">
        <w:rPr>
          <w:sz w:val="36"/>
          <w:szCs w:val="36"/>
          <w:lang w:val="en-GB"/>
        </w:rPr>
        <w:t>£25,500 per year, FT</w:t>
      </w:r>
      <w:r w:rsidRPr="108347C6" w:rsidR="6150CC90">
        <w:rPr>
          <w:sz w:val="36"/>
          <w:szCs w:val="36"/>
          <w:lang w:val="en-GB"/>
        </w:rPr>
        <w:t>.</w:t>
      </w:r>
    </w:p>
    <w:p w:rsidRPr="001B7FBB" w:rsidR="0018257B" w:rsidP="108347C6" w:rsidRDefault="23480CFF" w14:paraId="694BAAC4" w14:textId="527ED09C">
      <w:pPr>
        <w:pStyle w:val="ListParagraph"/>
        <w:numPr>
          <w:ilvl w:val="0"/>
          <w:numId w:val="8"/>
        </w:numPr>
        <w:rPr>
          <w:sz w:val="36"/>
          <w:szCs w:val="36"/>
          <w:lang w:val="en-GB"/>
        </w:rPr>
      </w:pPr>
      <w:r w:rsidRPr="108347C6" w:rsidR="23480CFF">
        <w:rPr>
          <w:sz w:val="36"/>
          <w:szCs w:val="36"/>
          <w:lang w:val="en-GB"/>
        </w:rPr>
        <w:t>Fuel offers a designated stakeholder pension scheme</w:t>
      </w:r>
      <w:r w:rsidRPr="108347C6" w:rsidR="028226E4">
        <w:rPr>
          <w:sz w:val="36"/>
          <w:szCs w:val="36"/>
          <w:lang w:val="en-GB"/>
        </w:rPr>
        <w:t>.</w:t>
      </w:r>
    </w:p>
    <w:p w:rsidR="00914D91" w:rsidP="108347C6" w:rsidRDefault="00914D91" w14:paraId="379EA20D" w14:textId="77777777">
      <w:pPr>
        <w:pStyle w:val="BodyA"/>
        <w:numPr>
          <w:ilvl w:val="0"/>
          <w:numId w:val="8"/>
        </w:numPr>
        <w:rPr>
          <w:sz w:val="36"/>
          <w:szCs w:val="36"/>
        </w:rPr>
      </w:pPr>
      <w:r w:rsidRPr="108347C6" w:rsidR="00914D91">
        <w:rPr>
          <w:sz w:val="36"/>
          <w:szCs w:val="36"/>
        </w:rPr>
        <w:t>Fuel is interested in and keen to support ongoing professional development and will work closely with the post-holder to ensure that their needs in this area are met.</w:t>
      </w:r>
    </w:p>
    <w:p w:rsidRPr="00914D91" w:rsidR="00914D91" w:rsidP="108347C6" w:rsidRDefault="00914D91" w14:paraId="102C42E2" w14:textId="3A2EFCA2">
      <w:pPr>
        <w:pStyle w:val="BodyA"/>
        <w:numPr>
          <w:ilvl w:val="0"/>
          <w:numId w:val="8"/>
        </w:numPr>
        <w:rPr>
          <w:sz w:val="36"/>
          <w:szCs w:val="36"/>
        </w:rPr>
      </w:pPr>
      <w:r w:rsidRPr="108347C6" w:rsidR="00914D91">
        <w:rPr>
          <w:sz w:val="36"/>
          <w:szCs w:val="36"/>
        </w:rPr>
        <w:t>Fuel offers a training budget and can offer mentoring support.</w:t>
      </w:r>
    </w:p>
    <w:p w:rsidRPr="001B7FBB" w:rsidR="0018257B" w:rsidP="108347C6" w:rsidRDefault="0018257B" w14:paraId="3CF2D8B6" w14:textId="77777777">
      <w:pPr>
        <w:pStyle w:val="BodyA"/>
        <w:rPr>
          <w:b w:val="1"/>
          <w:bCs w:val="1"/>
          <w:sz w:val="36"/>
          <w:szCs w:val="36"/>
        </w:rPr>
      </w:pPr>
    </w:p>
    <w:p w:rsidRPr="001B7FBB" w:rsidR="0018257B" w:rsidP="108347C6" w:rsidRDefault="2B559AC5" w14:paraId="310018A9" w14:textId="13CFDCBB">
      <w:pPr>
        <w:pStyle w:val="BodyA"/>
        <w:rPr>
          <w:b w:val="1"/>
          <w:bCs w:val="1"/>
          <w:sz w:val="36"/>
          <w:szCs w:val="36"/>
        </w:rPr>
      </w:pPr>
      <w:r w:rsidRPr="108347C6" w:rsidR="2B559AC5">
        <w:rPr>
          <w:b w:val="1"/>
          <w:bCs w:val="1"/>
          <w:sz w:val="36"/>
          <w:szCs w:val="36"/>
        </w:rPr>
        <w:t>H</w:t>
      </w:r>
      <w:r w:rsidRPr="108347C6" w:rsidR="550E958D">
        <w:rPr>
          <w:b w:val="1"/>
          <w:bCs w:val="1"/>
          <w:sz w:val="36"/>
          <w:szCs w:val="36"/>
        </w:rPr>
        <w:t>ours</w:t>
      </w:r>
    </w:p>
    <w:p w:rsidR="68CFDB5A" w:rsidP="108347C6" w:rsidRDefault="0053619B" w14:paraId="365692BF" w14:textId="6AAFB393">
      <w:pPr>
        <w:pStyle w:val="ListParagraph"/>
        <w:numPr>
          <w:ilvl w:val="0"/>
          <w:numId w:val="10"/>
        </w:numPr>
        <w:rPr>
          <w:sz w:val="36"/>
          <w:szCs w:val="36"/>
        </w:rPr>
      </w:pPr>
      <w:r w:rsidRPr="108347C6" w:rsidR="0053619B">
        <w:rPr>
          <w:sz w:val="36"/>
          <w:szCs w:val="36"/>
        </w:rPr>
        <w:t>40 hours</w:t>
      </w:r>
      <w:r w:rsidRPr="108347C6" w:rsidR="0053619B">
        <w:rPr>
          <w:sz w:val="36"/>
          <w:szCs w:val="36"/>
        </w:rPr>
        <w:t xml:space="preserve"> per week.</w:t>
      </w:r>
    </w:p>
    <w:p w:rsidRPr="001B7FBB" w:rsidR="0018257B" w:rsidP="108347C6" w:rsidRDefault="23480CFF" w14:paraId="11DAD2D0" w14:textId="55B4CE11">
      <w:pPr>
        <w:pStyle w:val="ListParagraph"/>
        <w:numPr>
          <w:ilvl w:val="0"/>
          <w:numId w:val="10"/>
        </w:numPr>
        <w:rPr>
          <w:sz w:val="36"/>
          <w:szCs w:val="36"/>
        </w:rPr>
      </w:pPr>
      <w:r w:rsidRPr="108347C6" w:rsidR="23480CFF">
        <w:rPr>
          <w:sz w:val="36"/>
          <w:szCs w:val="36"/>
        </w:rPr>
        <w:t>Core hours are 10am</w:t>
      </w:r>
      <w:r w:rsidRPr="108347C6" w:rsidR="1B56B721">
        <w:rPr>
          <w:sz w:val="36"/>
          <w:szCs w:val="36"/>
        </w:rPr>
        <w:t>-</w:t>
      </w:r>
      <w:r w:rsidRPr="108347C6" w:rsidR="23480CFF">
        <w:rPr>
          <w:sz w:val="36"/>
          <w:szCs w:val="36"/>
        </w:rPr>
        <w:t xml:space="preserve">3pm, with some flexibility around starting and finishing times </w:t>
      </w:r>
      <w:r w:rsidRPr="108347C6" w:rsidR="4209353E">
        <w:rPr>
          <w:sz w:val="36"/>
          <w:szCs w:val="36"/>
        </w:rPr>
        <w:t>for a total of 8 hours</w:t>
      </w:r>
      <w:r w:rsidRPr="108347C6" w:rsidR="23480CFF">
        <w:rPr>
          <w:sz w:val="36"/>
          <w:szCs w:val="36"/>
        </w:rPr>
        <w:t xml:space="preserve"> </w:t>
      </w:r>
      <w:r w:rsidRPr="108347C6" w:rsidR="4BC6D17D">
        <w:rPr>
          <w:sz w:val="36"/>
          <w:szCs w:val="36"/>
        </w:rPr>
        <w:t xml:space="preserve">per day </w:t>
      </w:r>
      <w:r w:rsidRPr="108347C6" w:rsidR="23480CFF">
        <w:rPr>
          <w:sz w:val="36"/>
          <w:szCs w:val="36"/>
        </w:rPr>
        <w:t>(for example, 10am-6pm, 9am-5pm, or 8am-4pm)</w:t>
      </w:r>
      <w:r w:rsidRPr="108347C6" w:rsidR="363A2ACB">
        <w:rPr>
          <w:sz w:val="36"/>
          <w:szCs w:val="36"/>
        </w:rPr>
        <w:t>.</w:t>
      </w:r>
      <w:r w:rsidRPr="108347C6" w:rsidR="00EC7D1D">
        <w:rPr>
          <w:sz w:val="36"/>
          <w:szCs w:val="36"/>
        </w:rPr>
        <w:t xml:space="preserve"> Due to the nature of this role, the start and finishing times need to be agreed with their </w:t>
      </w:r>
      <w:r w:rsidRPr="108347C6" w:rsidR="4FA5D53A">
        <w:rPr>
          <w:sz w:val="36"/>
          <w:szCs w:val="36"/>
        </w:rPr>
        <w:t>l</w:t>
      </w:r>
      <w:r w:rsidRPr="108347C6" w:rsidR="00EC7D1D">
        <w:rPr>
          <w:sz w:val="36"/>
          <w:szCs w:val="36"/>
        </w:rPr>
        <w:t xml:space="preserve">ine </w:t>
      </w:r>
      <w:r w:rsidRPr="108347C6" w:rsidR="10DDC756">
        <w:rPr>
          <w:sz w:val="36"/>
          <w:szCs w:val="36"/>
        </w:rPr>
        <w:t>m</w:t>
      </w:r>
      <w:r w:rsidRPr="108347C6" w:rsidR="00EC7D1D">
        <w:rPr>
          <w:sz w:val="36"/>
          <w:szCs w:val="36"/>
        </w:rPr>
        <w:t xml:space="preserve">anager or Artistic Director &amp; CEO. </w:t>
      </w:r>
    </w:p>
    <w:p w:rsidRPr="001B7FBB" w:rsidR="0018257B" w:rsidP="108347C6" w:rsidRDefault="2579151E" w14:paraId="68DD172C" w14:textId="7B37041A">
      <w:pPr>
        <w:pStyle w:val="ListParagraph"/>
        <w:numPr>
          <w:ilvl w:val="0"/>
          <w:numId w:val="10"/>
        </w:numPr>
        <w:rPr>
          <w:sz w:val="36"/>
          <w:szCs w:val="36"/>
          <w:lang w:val="en-GB"/>
        </w:rPr>
      </w:pPr>
      <w:r w:rsidRPr="108347C6" w:rsidR="2579151E">
        <w:rPr>
          <w:sz w:val="36"/>
          <w:szCs w:val="36"/>
          <w:lang w:val="en-GB"/>
        </w:rPr>
        <w:t xml:space="preserve">Some evening and weekend work will be </w:t>
      </w:r>
      <w:r w:rsidRPr="108347C6" w:rsidR="2579151E">
        <w:rPr>
          <w:sz w:val="36"/>
          <w:szCs w:val="36"/>
          <w:lang w:val="en-GB"/>
        </w:rPr>
        <w:t>required</w:t>
      </w:r>
      <w:r w:rsidRPr="108347C6" w:rsidR="2579151E">
        <w:rPr>
          <w:sz w:val="36"/>
          <w:szCs w:val="36"/>
          <w:lang w:val="en-GB"/>
        </w:rPr>
        <w:t xml:space="preserve">. Fuel </w:t>
      </w:r>
      <w:r w:rsidRPr="108347C6" w:rsidR="2579151E">
        <w:rPr>
          <w:sz w:val="36"/>
          <w:szCs w:val="36"/>
          <w:lang w:val="en-GB"/>
        </w:rPr>
        <w:t>operates</w:t>
      </w:r>
      <w:r w:rsidRPr="108347C6" w:rsidR="2579151E">
        <w:rPr>
          <w:sz w:val="36"/>
          <w:szCs w:val="36"/>
          <w:lang w:val="en-GB"/>
        </w:rPr>
        <w:t xml:space="preserve"> a Time Off in Lieu system</w:t>
      </w:r>
      <w:r w:rsidRPr="108347C6" w:rsidR="00370505">
        <w:rPr>
          <w:sz w:val="36"/>
          <w:szCs w:val="36"/>
          <w:lang w:val="en-GB"/>
        </w:rPr>
        <w:t>.</w:t>
      </w:r>
    </w:p>
    <w:p w:rsidRPr="001B7FBB" w:rsidR="0018257B" w:rsidP="108347C6" w:rsidRDefault="0018257B" w14:paraId="0FB78278" w14:textId="77777777">
      <w:pPr>
        <w:pStyle w:val="BodyA"/>
        <w:rPr>
          <w:b w:val="1"/>
          <w:bCs w:val="1"/>
          <w:sz w:val="36"/>
          <w:szCs w:val="36"/>
        </w:rPr>
      </w:pPr>
    </w:p>
    <w:p w:rsidRPr="001B7FBB" w:rsidR="0018257B" w:rsidP="108347C6" w:rsidRDefault="2579151E" w14:paraId="0127C158" w14:textId="77777777">
      <w:pPr>
        <w:pStyle w:val="BodyA"/>
        <w:rPr>
          <w:b w:val="1"/>
          <w:bCs w:val="1"/>
          <w:sz w:val="36"/>
          <w:szCs w:val="36"/>
        </w:rPr>
      </w:pPr>
      <w:r w:rsidRPr="108347C6" w:rsidR="2579151E">
        <w:rPr>
          <w:b w:val="1"/>
          <w:bCs w:val="1"/>
          <w:sz w:val="36"/>
          <w:szCs w:val="36"/>
        </w:rPr>
        <w:t>Base</w:t>
      </w:r>
    </w:p>
    <w:p w:rsidRPr="001B7FBB" w:rsidR="0018257B" w:rsidP="108347C6" w:rsidRDefault="23480CFF" w14:paraId="7F84279B" w14:textId="59CBCDD6">
      <w:pPr>
        <w:pStyle w:val="ListParagraph"/>
        <w:numPr>
          <w:ilvl w:val="0"/>
          <w:numId w:val="12"/>
        </w:numPr>
        <w:rPr>
          <w:sz w:val="36"/>
          <w:szCs w:val="36"/>
          <w:lang w:val="en-GB"/>
        </w:rPr>
      </w:pPr>
      <w:r w:rsidRPr="108347C6" w:rsidR="23480CFF">
        <w:rPr>
          <w:sz w:val="36"/>
          <w:szCs w:val="36"/>
          <w:lang w:val="en-GB"/>
        </w:rPr>
        <w:t>Hybrid working, part from home, part from office, part from where activity happens</w:t>
      </w:r>
      <w:r w:rsidRPr="108347C6" w:rsidR="5DB2C951">
        <w:rPr>
          <w:sz w:val="36"/>
          <w:szCs w:val="36"/>
          <w:lang w:val="en-GB"/>
        </w:rPr>
        <w:t>.</w:t>
      </w:r>
      <w:r w:rsidRPr="108347C6" w:rsidR="00292674">
        <w:rPr>
          <w:sz w:val="36"/>
          <w:szCs w:val="36"/>
          <w:lang w:val="en-GB"/>
        </w:rPr>
        <w:t xml:space="preserve"> This role </w:t>
      </w:r>
      <w:r w:rsidRPr="108347C6" w:rsidR="00914D91">
        <w:rPr>
          <w:sz w:val="36"/>
          <w:szCs w:val="36"/>
          <w:lang w:val="en-GB"/>
        </w:rPr>
        <w:t>requires frequent presence in the office, and on location where work is produced, or events take place.</w:t>
      </w:r>
      <w:r w:rsidRPr="108347C6" w:rsidR="00292674">
        <w:rPr>
          <w:sz w:val="36"/>
          <w:szCs w:val="36"/>
          <w:lang w:val="en-GB"/>
        </w:rPr>
        <w:t xml:space="preserve"> </w:t>
      </w:r>
    </w:p>
    <w:p w:rsidRPr="001B7FBB" w:rsidR="0018257B" w:rsidP="108347C6" w:rsidRDefault="2579151E" w14:paraId="718A10F3" w14:textId="58EC459A">
      <w:pPr>
        <w:pStyle w:val="ListParagraph"/>
        <w:numPr>
          <w:ilvl w:val="0"/>
          <w:numId w:val="12"/>
        </w:numPr>
        <w:rPr>
          <w:sz w:val="36"/>
          <w:szCs w:val="36"/>
          <w:lang w:val="en-GB"/>
        </w:rPr>
      </w:pPr>
      <w:r w:rsidRPr="108347C6" w:rsidR="2579151E">
        <w:rPr>
          <w:sz w:val="36"/>
          <w:szCs w:val="36"/>
          <w:lang w:val="en-GB"/>
        </w:rPr>
        <w:t>At present we have office space in London at Somerset House. For this role, we welcome applications equally from candidates based outside of London</w:t>
      </w:r>
      <w:r w:rsidRPr="108347C6" w:rsidR="00370505">
        <w:rPr>
          <w:sz w:val="36"/>
          <w:szCs w:val="36"/>
          <w:lang w:val="en-GB"/>
        </w:rPr>
        <w:t>.</w:t>
      </w:r>
    </w:p>
    <w:p w:rsidRPr="001B7FBB" w:rsidR="0018257B" w:rsidP="108347C6" w:rsidRDefault="0018257B" w14:paraId="1FC39945" w14:textId="77777777">
      <w:pPr>
        <w:pStyle w:val="ListParagraph"/>
        <w:rPr>
          <w:sz w:val="36"/>
          <w:szCs w:val="36"/>
          <w:lang w:val="en-GB"/>
        </w:rPr>
      </w:pPr>
    </w:p>
    <w:p w:rsidRPr="001B7FBB" w:rsidR="0018257B" w:rsidP="108347C6" w:rsidRDefault="2579151E" w14:paraId="5438B982" w14:textId="77777777">
      <w:pPr>
        <w:pStyle w:val="BodyA"/>
        <w:rPr>
          <w:b w:val="1"/>
          <w:bCs w:val="1"/>
          <w:sz w:val="36"/>
          <w:szCs w:val="36"/>
        </w:rPr>
      </w:pPr>
      <w:r w:rsidRPr="108347C6" w:rsidR="2579151E">
        <w:rPr>
          <w:b w:val="1"/>
          <w:bCs w:val="1"/>
          <w:sz w:val="36"/>
          <w:szCs w:val="36"/>
        </w:rPr>
        <w:t>Holiday</w:t>
      </w:r>
    </w:p>
    <w:p w:rsidRPr="001B7FBB" w:rsidR="0018257B" w:rsidP="108347C6" w:rsidRDefault="23480CFF" w14:paraId="363700E1" w14:textId="2EE2383B">
      <w:pPr>
        <w:pStyle w:val="ListParagraph"/>
        <w:numPr>
          <w:ilvl w:val="0"/>
          <w:numId w:val="14"/>
        </w:numPr>
        <w:rPr>
          <w:sz w:val="36"/>
          <w:szCs w:val="36"/>
          <w:lang w:val="en-GB"/>
        </w:rPr>
      </w:pPr>
      <w:bookmarkStart w:name="_Int_XzErjUYl" w:id="1"/>
      <w:r w:rsidRPr="108347C6" w:rsidR="23480CFF">
        <w:rPr>
          <w:sz w:val="36"/>
          <w:szCs w:val="36"/>
          <w:lang w:val="en-GB"/>
        </w:rPr>
        <w:t>25 days</w:t>
      </w:r>
      <w:bookmarkEnd w:id="1"/>
      <w:r w:rsidRPr="108347C6" w:rsidR="23480CFF">
        <w:rPr>
          <w:sz w:val="36"/>
          <w:szCs w:val="36"/>
          <w:lang w:val="en-GB"/>
        </w:rPr>
        <w:t xml:space="preserve"> per year plus bank holidays</w:t>
      </w:r>
      <w:r w:rsidRPr="108347C6" w:rsidR="1313F0ED">
        <w:rPr>
          <w:sz w:val="36"/>
          <w:szCs w:val="36"/>
          <w:lang w:val="en-GB"/>
        </w:rPr>
        <w:t>.</w:t>
      </w:r>
      <w:r w:rsidRPr="108347C6" w:rsidR="00292674">
        <w:rPr>
          <w:sz w:val="36"/>
          <w:szCs w:val="36"/>
          <w:lang w:val="en-GB"/>
        </w:rPr>
        <w:t xml:space="preserve"> After two years' service this may be increased by one extra day</w:t>
      </w:r>
      <w:r w:rsidRPr="108347C6" w:rsidR="5E7FE970">
        <w:rPr>
          <w:sz w:val="36"/>
          <w:szCs w:val="36"/>
          <w:lang w:val="en-GB"/>
        </w:rPr>
        <w:t xml:space="preserve"> per year</w:t>
      </w:r>
      <w:r w:rsidRPr="108347C6" w:rsidR="00292674">
        <w:rPr>
          <w:sz w:val="36"/>
          <w:szCs w:val="36"/>
          <w:lang w:val="en-GB"/>
        </w:rPr>
        <w:t>, up to a maximum of 30 days.</w:t>
      </w:r>
    </w:p>
    <w:p w:rsidRPr="001B7FBB" w:rsidR="0018257B" w:rsidP="108347C6" w:rsidRDefault="2579151E" w14:paraId="29D6B04F" w14:textId="77777777">
      <w:pPr>
        <w:pStyle w:val="BodyA"/>
        <w:rPr>
          <w:b w:val="1"/>
          <w:bCs w:val="1"/>
          <w:sz w:val="36"/>
          <w:szCs w:val="36"/>
        </w:rPr>
      </w:pPr>
      <w:r w:rsidRPr="108347C6" w:rsidR="2579151E">
        <w:rPr>
          <w:b w:val="1"/>
          <w:bCs w:val="1"/>
          <w:sz w:val="36"/>
          <w:szCs w:val="36"/>
        </w:rPr>
        <w:t xml:space="preserve"> </w:t>
      </w:r>
    </w:p>
    <w:p w:rsidRPr="001B7FBB" w:rsidR="0018257B" w:rsidP="108347C6" w:rsidRDefault="2579151E" w14:paraId="0E2CF43F" w14:textId="77777777">
      <w:pPr>
        <w:pStyle w:val="BodyA"/>
        <w:rPr>
          <w:b w:val="1"/>
          <w:bCs w:val="1"/>
          <w:sz w:val="36"/>
          <w:szCs w:val="36"/>
        </w:rPr>
      </w:pPr>
      <w:r w:rsidRPr="108347C6" w:rsidR="2579151E">
        <w:rPr>
          <w:b w:val="1"/>
          <w:bCs w:val="1"/>
          <w:sz w:val="36"/>
          <w:szCs w:val="36"/>
        </w:rPr>
        <w:t>Probationary Period</w:t>
      </w:r>
    </w:p>
    <w:p w:rsidRPr="001B7FBB" w:rsidR="0018257B" w:rsidP="108347C6" w:rsidRDefault="69BC6FBD" w14:paraId="36B996FA" w14:textId="60605B9D">
      <w:pPr>
        <w:pStyle w:val="ListParagraph"/>
        <w:numPr>
          <w:ilvl w:val="0"/>
          <w:numId w:val="16"/>
        </w:numPr>
        <w:rPr>
          <w:sz w:val="36"/>
          <w:szCs w:val="36"/>
          <w:lang w:val="en-GB"/>
        </w:rPr>
      </w:pPr>
      <w:r w:rsidRPr="108347C6" w:rsidR="69BC6FBD">
        <w:rPr>
          <w:sz w:val="36"/>
          <w:szCs w:val="36"/>
          <w:lang w:val="en-GB"/>
        </w:rPr>
        <w:t>12</w:t>
      </w:r>
      <w:r w:rsidRPr="108347C6" w:rsidR="23480CFF">
        <w:rPr>
          <w:sz w:val="36"/>
          <w:szCs w:val="36"/>
          <w:lang w:val="en-GB"/>
        </w:rPr>
        <w:t xml:space="preserve"> weeks</w:t>
      </w:r>
    </w:p>
    <w:p w:rsidRPr="001B7FBB" w:rsidR="0018257B" w:rsidP="108347C6" w:rsidRDefault="2579151E" w14:paraId="0A6959E7" w14:textId="77777777">
      <w:pPr>
        <w:pStyle w:val="BodyA"/>
        <w:rPr>
          <w:sz w:val="36"/>
          <w:szCs w:val="36"/>
        </w:rPr>
      </w:pPr>
      <w:r w:rsidRPr="108347C6" w:rsidR="2579151E">
        <w:rPr>
          <w:sz w:val="36"/>
          <w:szCs w:val="36"/>
        </w:rPr>
        <w:t xml:space="preserve"> </w:t>
      </w:r>
    </w:p>
    <w:p w:rsidRPr="001B7FBB" w:rsidR="0018257B" w:rsidP="108347C6" w:rsidRDefault="2579151E" w14:paraId="4DFA4C52" w14:textId="77777777">
      <w:pPr>
        <w:pStyle w:val="BodyA"/>
        <w:rPr>
          <w:b w:val="1"/>
          <w:bCs w:val="1"/>
          <w:sz w:val="36"/>
          <w:szCs w:val="36"/>
        </w:rPr>
      </w:pPr>
      <w:r w:rsidRPr="108347C6" w:rsidR="2579151E">
        <w:rPr>
          <w:b w:val="1"/>
          <w:bCs w:val="1"/>
          <w:sz w:val="36"/>
          <w:szCs w:val="36"/>
        </w:rPr>
        <w:t>Notice Period</w:t>
      </w:r>
    </w:p>
    <w:p w:rsidRPr="001B7FBB" w:rsidR="0018257B" w:rsidP="108347C6" w:rsidRDefault="2579151E" w14:paraId="0AA4C3FD" w14:textId="77777777">
      <w:pPr>
        <w:pStyle w:val="ListParagraph"/>
        <w:numPr>
          <w:ilvl w:val="0"/>
          <w:numId w:val="16"/>
        </w:numPr>
        <w:rPr>
          <w:sz w:val="36"/>
          <w:szCs w:val="36"/>
          <w:lang w:val="en-GB"/>
        </w:rPr>
      </w:pPr>
      <w:r w:rsidRPr="108347C6" w:rsidR="2579151E">
        <w:rPr>
          <w:sz w:val="36"/>
          <w:szCs w:val="36"/>
          <w:lang w:val="en-GB"/>
        </w:rPr>
        <w:t>10 weeks</w:t>
      </w:r>
    </w:p>
    <w:p w:rsidRPr="001B7FBB" w:rsidR="0018257B" w:rsidP="108347C6" w:rsidRDefault="0018257B" w14:paraId="0562CB0E" w14:textId="77777777">
      <w:pPr>
        <w:pStyle w:val="BodyA"/>
        <w:rPr>
          <w:sz w:val="36"/>
          <w:szCs w:val="36"/>
        </w:rPr>
      </w:pPr>
    </w:p>
    <w:p w:rsidRPr="001B7FBB" w:rsidR="0018257B" w:rsidP="108347C6" w:rsidRDefault="2579151E" w14:paraId="5B8657F0" w14:textId="77777777">
      <w:pPr>
        <w:pStyle w:val="BodyA"/>
        <w:rPr>
          <w:b w:val="1"/>
          <w:bCs w:val="1"/>
          <w:sz w:val="36"/>
          <w:szCs w:val="36"/>
        </w:rPr>
      </w:pPr>
      <w:r w:rsidRPr="108347C6" w:rsidR="2579151E">
        <w:rPr>
          <w:b w:val="1"/>
          <w:bCs w:val="1"/>
          <w:sz w:val="36"/>
          <w:szCs w:val="36"/>
        </w:rPr>
        <w:t>General Notes</w:t>
      </w:r>
    </w:p>
    <w:p w:rsidRPr="001B7FBB" w:rsidR="0018257B" w:rsidP="108347C6" w:rsidRDefault="34DB300C" w14:paraId="00CE48B6" w14:textId="77777777">
      <w:pPr>
        <w:pStyle w:val="BodyA"/>
        <w:rPr>
          <w:color w:val="D13438"/>
          <w:sz w:val="36"/>
          <w:szCs w:val="36"/>
        </w:rPr>
      </w:pPr>
      <w:r w:rsidRPr="108347C6" w:rsidR="34DB300C">
        <w:rPr>
          <w:sz w:val="36"/>
          <w:szCs w:val="36"/>
        </w:rPr>
        <w:t xml:space="preserve">This Job Pack is indicative rather than comprehensive, and flexibility to the job role and tasks is </w:t>
      </w:r>
      <w:r w:rsidRPr="108347C6" w:rsidR="34DB300C">
        <w:rPr>
          <w:sz w:val="36"/>
          <w:szCs w:val="36"/>
        </w:rPr>
        <w:t>required</w:t>
      </w:r>
      <w:r w:rsidRPr="108347C6" w:rsidR="34DB300C">
        <w:rPr>
          <w:sz w:val="36"/>
          <w:szCs w:val="36"/>
        </w:rPr>
        <w:t>. We are particularly keen to hear from applicants from under-represented backgrounds.</w:t>
      </w:r>
    </w:p>
    <w:p w:rsidRPr="001B7FBB" w:rsidR="0018257B" w:rsidP="108347C6" w:rsidRDefault="0018257B" w14:paraId="34CE0A41" w14:textId="77777777">
      <w:pPr>
        <w:pStyle w:val="BodyA"/>
        <w:rPr>
          <w:sz w:val="36"/>
          <w:szCs w:val="36"/>
        </w:rPr>
      </w:pPr>
    </w:p>
    <w:p w:rsidRPr="001B7FBB" w:rsidR="0018257B" w:rsidP="108347C6" w:rsidRDefault="2579151E" w14:paraId="62EBF3C5" w14:textId="4BE04C7B">
      <w:pPr>
        <w:pStyle w:val="BodyA"/>
        <w:rPr>
          <w:b w:val="1"/>
          <w:bCs w:val="1"/>
          <w:sz w:val="36"/>
          <w:szCs w:val="36"/>
        </w:rPr>
      </w:pPr>
      <w:r w:rsidRPr="108347C6" w:rsidR="2579151E">
        <w:rPr>
          <w:b w:val="1"/>
          <w:bCs w:val="1"/>
          <w:sz w:val="36"/>
          <w:szCs w:val="36"/>
        </w:rPr>
        <w:t>How to Apply</w:t>
      </w:r>
    </w:p>
    <w:p w:rsidRPr="001B7FBB" w:rsidR="0018257B" w:rsidP="108347C6" w:rsidRDefault="2579151E" w14:paraId="77E18C83" w14:textId="73A034E4">
      <w:pPr>
        <w:pStyle w:val="BodyA"/>
        <w:rPr>
          <w:sz w:val="36"/>
          <w:szCs w:val="36"/>
        </w:rPr>
      </w:pPr>
      <w:r w:rsidRPr="615F8A41" w:rsidR="2579151E">
        <w:rPr>
          <w:sz w:val="36"/>
          <w:szCs w:val="36"/>
        </w:rPr>
        <w:t xml:space="preserve">You can find the application pack with information, a </w:t>
      </w:r>
      <w:r w:rsidRPr="615F8A41" w:rsidR="2579151E">
        <w:rPr>
          <w:sz w:val="36"/>
          <w:szCs w:val="36"/>
        </w:rPr>
        <w:t>form</w:t>
      </w:r>
      <w:r w:rsidRPr="615F8A41" w:rsidR="2579151E">
        <w:rPr>
          <w:sz w:val="36"/>
          <w:szCs w:val="36"/>
        </w:rPr>
        <w:t xml:space="preserve"> and full details on how to apply by clicking </w:t>
      </w:r>
      <w:hyperlink r:id="R1f602476876c4c7d">
        <w:r w:rsidRPr="615F8A41" w:rsidR="1F03F48D">
          <w:rPr>
            <w:rStyle w:val="Hyperlink"/>
            <w:color w:val="0070C0"/>
            <w:sz w:val="36"/>
            <w:szCs w:val="36"/>
            <w:highlight w:val="yellow"/>
          </w:rPr>
          <w:t>here</w:t>
        </w:r>
        <w:r w:rsidRPr="615F8A41" w:rsidR="1F03F48D">
          <w:rPr>
            <w:rStyle w:val="Hyperlink"/>
            <w:color w:val="0070C0"/>
            <w:sz w:val="36"/>
            <w:szCs w:val="36"/>
          </w:rPr>
          <w:t>.</w:t>
        </w:r>
      </w:hyperlink>
    </w:p>
    <w:p w:rsidRPr="001B7FBB" w:rsidR="0018257B" w:rsidP="108347C6" w:rsidRDefault="0018257B" w14:paraId="6D98A12B" w14:textId="77777777">
      <w:pPr>
        <w:pStyle w:val="BodyA"/>
        <w:rPr>
          <w:sz w:val="36"/>
          <w:szCs w:val="36"/>
        </w:rPr>
      </w:pPr>
    </w:p>
    <w:p w:rsidRPr="001B7FBB" w:rsidR="0018257B" w:rsidP="108347C6" w:rsidRDefault="2579151E" w14:paraId="2FDA9C74" w14:textId="1D04B46E">
      <w:pPr>
        <w:pStyle w:val="BodyA"/>
        <w:rPr>
          <w:rStyle w:val="None"/>
          <w:sz w:val="36"/>
          <w:szCs w:val="36"/>
        </w:rPr>
      </w:pPr>
      <w:r w:rsidRPr="108347C6" w:rsidR="2579151E">
        <w:rPr>
          <w:rStyle w:val="None"/>
          <w:sz w:val="36"/>
          <w:szCs w:val="36"/>
        </w:rPr>
        <w:t xml:space="preserve">Please </w:t>
      </w:r>
      <w:r w:rsidRPr="108347C6" w:rsidR="2579151E">
        <w:rPr>
          <w:rStyle w:val="None"/>
          <w:sz w:val="36"/>
          <w:szCs w:val="36"/>
        </w:rPr>
        <w:t>submit</w:t>
      </w:r>
      <w:r w:rsidRPr="108347C6" w:rsidR="2579151E">
        <w:rPr>
          <w:rStyle w:val="None"/>
          <w:sz w:val="36"/>
          <w:szCs w:val="36"/>
        </w:rPr>
        <w:t xml:space="preserve"> your application by e-mail to arrive b</w:t>
      </w:r>
      <w:r w:rsidRPr="108347C6" w:rsidR="2579151E">
        <w:rPr>
          <w:rStyle w:val="None"/>
          <w:sz w:val="36"/>
          <w:szCs w:val="36"/>
        </w:rPr>
        <w:t xml:space="preserve">y </w:t>
      </w:r>
      <w:r w:rsidRPr="108347C6" w:rsidR="000F4CF8">
        <w:rPr>
          <w:b w:val="1"/>
          <w:bCs w:val="1"/>
          <w:sz w:val="36"/>
          <w:szCs w:val="36"/>
        </w:rPr>
        <w:t>6pm</w:t>
      </w:r>
      <w:r w:rsidRPr="108347C6" w:rsidR="00592FB0">
        <w:rPr>
          <w:b w:val="1"/>
          <w:bCs w:val="1"/>
          <w:sz w:val="36"/>
          <w:szCs w:val="36"/>
        </w:rPr>
        <w:t xml:space="preserve"> </w:t>
      </w:r>
      <w:r w:rsidRPr="108347C6" w:rsidR="24563673">
        <w:rPr>
          <w:b w:val="1"/>
          <w:bCs w:val="1"/>
          <w:sz w:val="36"/>
          <w:szCs w:val="36"/>
        </w:rPr>
        <w:t>Monday 5</w:t>
      </w:r>
      <w:r w:rsidRPr="108347C6" w:rsidR="3BF5EB7B">
        <w:rPr>
          <w:b w:val="1"/>
          <w:bCs w:val="1"/>
          <w:sz w:val="36"/>
          <w:szCs w:val="36"/>
        </w:rPr>
        <w:t xml:space="preserve"> </w:t>
      </w:r>
      <w:r w:rsidRPr="108347C6" w:rsidR="00592FB0">
        <w:rPr>
          <w:b w:val="1"/>
          <w:bCs w:val="1"/>
          <w:sz w:val="36"/>
          <w:szCs w:val="36"/>
        </w:rPr>
        <w:t>May 202</w:t>
      </w:r>
      <w:r w:rsidRPr="108347C6" w:rsidR="00592FB0">
        <w:rPr>
          <w:b w:val="1"/>
          <w:bCs w:val="1"/>
          <w:sz w:val="36"/>
          <w:szCs w:val="36"/>
        </w:rPr>
        <w:t>5</w:t>
      </w:r>
      <w:r w:rsidRPr="108347C6" w:rsidR="00592FB0">
        <w:rPr>
          <w:sz w:val="36"/>
          <w:szCs w:val="36"/>
        </w:rPr>
        <w:t xml:space="preserve"> </w:t>
      </w:r>
      <w:r w:rsidRPr="108347C6" w:rsidR="2579151E">
        <w:rPr>
          <w:rStyle w:val="None"/>
          <w:sz w:val="36"/>
          <w:szCs w:val="36"/>
        </w:rPr>
        <w:t>to</w:t>
      </w:r>
      <w:r w:rsidRPr="108347C6" w:rsidR="2579151E">
        <w:rPr>
          <w:rStyle w:val="None"/>
          <w:sz w:val="36"/>
          <w:szCs w:val="36"/>
        </w:rPr>
        <w:t xml:space="preserve"> </w:t>
      </w:r>
      <w:hyperlink r:id="R389ff09339ec4984">
        <w:r w:rsidRPr="108347C6" w:rsidR="2579151E">
          <w:rPr>
            <w:rStyle w:val="Hyperlink1"/>
            <w:sz w:val="36"/>
            <w:szCs w:val="36"/>
          </w:rPr>
          <w:t>admin@fueltheatre.com</w:t>
        </w:r>
      </w:hyperlink>
      <w:r w:rsidRPr="108347C6" w:rsidR="2579151E">
        <w:rPr>
          <w:rStyle w:val="None"/>
          <w:sz w:val="36"/>
          <w:szCs w:val="36"/>
        </w:rPr>
        <w:t xml:space="preserve">. </w:t>
      </w:r>
    </w:p>
    <w:p w:rsidRPr="001B7FBB" w:rsidR="0018257B" w:rsidP="108347C6" w:rsidRDefault="0018257B" w14:paraId="2946DB82" w14:textId="77777777">
      <w:pPr>
        <w:pStyle w:val="BodyA"/>
        <w:rPr>
          <w:sz w:val="36"/>
          <w:szCs w:val="36"/>
        </w:rPr>
      </w:pPr>
    </w:p>
    <w:p w:rsidRPr="001B7FBB" w:rsidR="0018257B" w:rsidP="108347C6" w:rsidRDefault="2579151E" w14:paraId="6207C463" w14:textId="77777777">
      <w:pPr>
        <w:pStyle w:val="NormalWeb"/>
        <w:shd w:val="clear" w:color="auto" w:fill="FFFFFF" w:themeFill="background1"/>
        <w:spacing w:before="0" w:after="0"/>
        <w:rPr>
          <w:rStyle w:val="None"/>
          <w:rFonts w:ascii="Calibri" w:hAnsi="Calibri" w:eastAsia="Calibri" w:cs="Calibri"/>
          <w:b w:val="1"/>
          <w:bCs w:val="1"/>
          <w:sz w:val="36"/>
          <w:szCs w:val="36"/>
          <w:lang w:val="en-GB"/>
        </w:rPr>
      </w:pPr>
      <w:r w:rsidRPr="108347C6" w:rsidR="2579151E">
        <w:rPr>
          <w:rFonts w:ascii="Calibri" w:hAnsi="Calibri"/>
          <w:sz w:val="36"/>
          <w:szCs w:val="36"/>
          <w:lang w:val="en-GB"/>
        </w:rPr>
        <w:t xml:space="preserve">We want you to complete your application in a way that is comfortable for you. We will accept video and audio files that answer the questions listed in the application form. Please ensure your video or audio file is no longer than 5 minutes. </w:t>
      </w:r>
    </w:p>
    <w:p w:rsidRPr="001B7FBB" w:rsidR="0018257B" w:rsidP="108347C6" w:rsidRDefault="0018257B" w14:paraId="5997CC1D" w14:textId="77777777">
      <w:pPr>
        <w:pStyle w:val="NormalWeb"/>
        <w:shd w:val="clear" w:color="auto" w:fill="FFFFFF" w:themeFill="background1"/>
        <w:spacing w:before="0" w:after="0"/>
        <w:rPr>
          <w:rFonts w:ascii="Calibri" w:hAnsi="Calibri" w:eastAsia="Calibri" w:cs="Calibri"/>
          <w:sz w:val="36"/>
          <w:szCs w:val="36"/>
          <w:lang w:val="en-GB"/>
        </w:rPr>
      </w:pPr>
    </w:p>
    <w:p w:rsidRPr="001B7FBB" w:rsidR="0018257B" w:rsidP="108347C6" w:rsidRDefault="2579151E" w14:paraId="0101D5B7" w14:textId="77777777">
      <w:pPr>
        <w:pStyle w:val="BodyA"/>
        <w:rPr>
          <w:rStyle w:val="None"/>
          <w:sz w:val="36"/>
          <w:szCs w:val="36"/>
        </w:rPr>
      </w:pPr>
      <w:r w:rsidRPr="108347C6" w:rsidR="2579151E">
        <w:rPr>
          <w:rStyle w:val="None"/>
          <w:sz w:val="36"/>
          <w:szCs w:val="36"/>
        </w:rPr>
        <w:t>Shortlisted candidates that are based outside London can request travel costs reimbursement if attending an in-person interview.</w:t>
      </w:r>
    </w:p>
    <w:p w:rsidRPr="001B7FBB" w:rsidR="0018257B" w:rsidP="108347C6" w:rsidRDefault="0018257B" w14:paraId="110FFD37" w14:textId="77777777">
      <w:pPr>
        <w:pStyle w:val="BodyA"/>
        <w:rPr>
          <w:sz w:val="36"/>
          <w:szCs w:val="36"/>
        </w:rPr>
      </w:pPr>
    </w:p>
    <w:p w:rsidRPr="001B7FBB" w:rsidR="0018257B" w:rsidP="108347C6" w:rsidRDefault="2579151E" w14:paraId="0ADA32C2" w14:textId="77777777">
      <w:pPr>
        <w:pStyle w:val="BodyA"/>
        <w:rPr>
          <w:rStyle w:val="None"/>
          <w:sz w:val="36"/>
          <w:szCs w:val="36"/>
        </w:rPr>
      </w:pPr>
      <w:r w:rsidRPr="108347C6" w:rsidR="2579151E">
        <w:rPr>
          <w:rStyle w:val="None"/>
          <w:sz w:val="36"/>
          <w:szCs w:val="36"/>
        </w:rPr>
        <w:t>We will circulate interview questions in advance of interviews.</w:t>
      </w:r>
    </w:p>
    <w:p w:rsidRPr="001B7FBB" w:rsidR="0018257B" w:rsidP="108347C6" w:rsidRDefault="0018257B" w14:paraId="6B699379" w14:textId="77777777">
      <w:pPr>
        <w:pStyle w:val="BodyA"/>
        <w:rPr>
          <w:sz w:val="36"/>
          <w:szCs w:val="36"/>
        </w:rPr>
      </w:pPr>
    </w:p>
    <w:p w:rsidR="00E64F5E" w:rsidP="108347C6" w:rsidRDefault="00E64F5E" w14:paraId="7B4B6EB2" w14:textId="43FCC3ED">
      <w:pPr>
        <w:pStyle w:val="BodyA"/>
        <w:rPr>
          <w:b w:val="1"/>
          <w:bCs w:val="1"/>
          <w:sz w:val="36"/>
          <w:szCs w:val="36"/>
        </w:rPr>
      </w:pPr>
      <w:r w:rsidRPr="108347C6" w:rsidR="00E64F5E">
        <w:rPr>
          <w:b w:val="1"/>
          <w:bCs w:val="1"/>
          <w:sz w:val="36"/>
          <w:szCs w:val="36"/>
        </w:rPr>
        <w:t>Information Session</w:t>
      </w:r>
    </w:p>
    <w:p w:rsidR="7862D819" w:rsidP="108347C6" w:rsidRDefault="1F01CC1C" w14:paraId="199F4A46" w14:textId="6AB70214">
      <w:pPr>
        <w:pStyle w:val="BodyA"/>
        <w:rPr>
          <w:sz w:val="36"/>
          <w:szCs w:val="36"/>
        </w:rPr>
      </w:pPr>
      <w:r w:rsidRPr="615F8A41" w:rsidR="1F01CC1C">
        <w:rPr>
          <w:sz w:val="36"/>
          <w:szCs w:val="36"/>
        </w:rPr>
        <w:t>We are holding drop-in online question &amp; answer session o</w:t>
      </w:r>
      <w:r w:rsidRPr="615F8A41" w:rsidR="1F01CC1C">
        <w:rPr>
          <w:sz w:val="36"/>
          <w:szCs w:val="36"/>
        </w:rPr>
        <w:t xml:space="preserve">n </w:t>
      </w:r>
      <w:r w:rsidRPr="615F8A41" w:rsidR="0ECAC809">
        <w:rPr>
          <w:sz w:val="36"/>
          <w:szCs w:val="36"/>
        </w:rPr>
        <w:t>Thursday 24</w:t>
      </w:r>
      <w:r w:rsidRPr="615F8A41" w:rsidR="0ECAC809">
        <w:rPr>
          <w:sz w:val="36"/>
          <w:szCs w:val="36"/>
        </w:rPr>
        <w:t xml:space="preserve"> April </w:t>
      </w:r>
      <w:r w:rsidRPr="615F8A41" w:rsidR="1C837DEE">
        <w:rPr>
          <w:sz w:val="36"/>
          <w:szCs w:val="36"/>
        </w:rPr>
        <w:t>from</w:t>
      </w:r>
      <w:r w:rsidRPr="615F8A41" w:rsidR="0ECAC809">
        <w:rPr>
          <w:sz w:val="36"/>
          <w:szCs w:val="36"/>
        </w:rPr>
        <w:t xml:space="preserve"> 3</w:t>
      </w:r>
      <w:r w:rsidRPr="615F8A41" w:rsidR="726D0E7E">
        <w:rPr>
          <w:sz w:val="36"/>
          <w:szCs w:val="36"/>
        </w:rPr>
        <w:t>-4pm</w:t>
      </w:r>
      <w:r w:rsidRPr="615F8A41" w:rsidR="0ECAC809">
        <w:rPr>
          <w:sz w:val="36"/>
          <w:szCs w:val="36"/>
        </w:rPr>
        <w:t>.</w:t>
      </w:r>
      <w:r w:rsidRPr="615F8A41" w:rsidR="1F01CC1C">
        <w:rPr>
          <w:sz w:val="36"/>
          <w:szCs w:val="36"/>
        </w:rPr>
        <w:t xml:space="preserve"> If</w:t>
      </w:r>
      <w:r w:rsidRPr="615F8A41" w:rsidR="1F01CC1C">
        <w:rPr>
          <w:sz w:val="36"/>
          <w:szCs w:val="36"/>
        </w:rPr>
        <w:t xml:space="preserve"> you would like to attend, please email </w:t>
      </w:r>
      <w:hyperlink r:id="R4f08cff4fa454224">
        <w:r w:rsidRPr="615F8A41" w:rsidR="1F01CC1C">
          <w:rPr>
            <w:rStyle w:val="Hyperlink"/>
            <w:sz w:val="36"/>
            <w:szCs w:val="36"/>
          </w:rPr>
          <w:t>admin@fueltheatre.com</w:t>
        </w:r>
      </w:hyperlink>
      <w:r w:rsidRPr="615F8A41" w:rsidR="1F01CC1C">
        <w:rPr>
          <w:sz w:val="36"/>
          <w:szCs w:val="36"/>
        </w:rPr>
        <w:t xml:space="preserve"> </w:t>
      </w:r>
      <w:r w:rsidRPr="615F8A41" w:rsidR="1F01CC1C">
        <w:rPr>
          <w:sz w:val="36"/>
          <w:szCs w:val="36"/>
        </w:rPr>
        <w:t>and we will send you the Zoom invitation link. Please let us know if you have any access requirements for this</w:t>
      </w:r>
      <w:r w:rsidRPr="615F8A41" w:rsidR="2F9D121D">
        <w:rPr>
          <w:sz w:val="36"/>
          <w:szCs w:val="36"/>
        </w:rPr>
        <w:t xml:space="preserve"> </w:t>
      </w:r>
      <w:r w:rsidRPr="615F8A41" w:rsidR="1F01CC1C">
        <w:rPr>
          <w:sz w:val="36"/>
          <w:szCs w:val="36"/>
        </w:rPr>
        <w:t>session.</w:t>
      </w:r>
    </w:p>
    <w:p w:rsidR="7862D819" w:rsidP="108347C6" w:rsidRDefault="7862D819" w14:paraId="5295D89F" w14:textId="612D1FCB">
      <w:pPr>
        <w:pStyle w:val="BodyA"/>
        <w:rPr>
          <w:sz w:val="36"/>
          <w:szCs w:val="36"/>
        </w:rPr>
      </w:pPr>
    </w:p>
    <w:p w:rsidRPr="001B7FBB" w:rsidR="0018257B" w:rsidP="108347C6" w:rsidRDefault="2579151E" w14:paraId="7E3CFE2E" w14:textId="72502488">
      <w:pPr>
        <w:pStyle w:val="BodyA"/>
        <w:rPr>
          <w:rStyle w:val="None"/>
          <w:sz w:val="36"/>
          <w:szCs w:val="36"/>
        </w:rPr>
      </w:pPr>
      <w:r w:rsidRPr="108347C6" w:rsidR="2579151E">
        <w:rPr>
          <w:rStyle w:val="None"/>
          <w:sz w:val="36"/>
          <w:szCs w:val="36"/>
        </w:rPr>
        <w:t>If you have any questions about the job pack</w:t>
      </w:r>
      <w:r w:rsidRPr="108347C6" w:rsidR="418C6DFE">
        <w:rPr>
          <w:rStyle w:val="None"/>
          <w:sz w:val="36"/>
          <w:szCs w:val="36"/>
        </w:rPr>
        <w:t xml:space="preserve">, </w:t>
      </w:r>
      <w:r w:rsidRPr="108347C6" w:rsidR="2579151E">
        <w:rPr>
          <w:rStyle w:val="None"/>
          <w:sz w:val="36"/>
          <w:szCs w:val="36"/>
        </w:rPr>
        <w:t>forms</w:t>
      </w:r>
      <w:r w:rsidRPr="108347C6" w:rsidR="7900E5B5">
        <w:rPr>
          <w:rStyle w:val="None"/>
          <w:sz w:val="36"/>
          <w:szCs w:val="36"/>
        </w:rPr>
        <w:t xml:space="preserve"> or process</w:t>
      </w:r>
      <w:r w:rsidRPr="108347C6" w:rsidR="2579151E">
        <w:rPr>
          <w:rStyle w:val="None"/>
          <w:sz w:val="36"/>
          <w:szCs w:val="36"/>
        </w:rPr>
        <w:t xml:space="preserve">, please contact </w:t>
      </w:r>
      <w:hyperlink r:id="Re7592fe74edb458e">
        <w:r w:rsidRPr="108347C6" w:rsidR="2579151E">
          <w:rPr>
            <w:rStyle w:val="Hyperlink1"/>
            <w:sz w:val="36"/>
            <w:szCs w:val="36"/>
          </w:rPr>
          <w:t>admin@fueltheatre.com</w:t>
        </w:r>
      </w:hyperlink>
      <w:r w:rsidRPr="108347C6" w:rsidR="2579151E">
        <w:rPr>
          <w:rStyle w:val="None"/>
          <w:sz w:val="36"/>
          <w:szCs w:val="36"/>
        </w:rPr>
        <w:t xml:space="preserve">. </w:t>
      </w:r>
    </w:p>
    <w:p w:rsidRPr="001B7FBB" w:rsidR="0018257B" w:rsidP="108347C6" w:rsidRDefault="0018257B" w14:paraId="3FE9F23F" w14:textId="77777777">
      <w:pPr>
        <w:pStyle w:val="BodyA"/>
        <w:rPr>
          <w:rStyle w:val="None"/>
          <w:sz w:val="36"/>
          <w:szCs w:val="36"/>
        </w:rPr>
      </w:pPr>
    </w:p>
    <w:p w:rsidR="2579151E" w:rsidP="108347C6" w:rsidRDefault="2579151E" w14:paraId="392D46EA" w14:textId="66C416D4">
      <w:pPr>
        <w:pStyle w:val="BodyA"/>
        <w:rPr>
          <w:rStyle w:val="None"/>
          <w:sz w:val="36"/>
          <w:szCs w:val="36"/>
        </w:rPr>
      </w:pPr>
      <w:r w:rsidRPr="108347C6" w:rsidR="2579151E">
        <w:rPr>
          <w:rStyle w:val="None"/>
          <w:sz w:val="36"/>
          <w:szCs w:val="36"/>
        </w:rPr>
        <w:t xml:space="preserve">If you have any questions about the role, please contact </w:t>
      </w:r>
      <w:r w:rsidRPr="108347C6" w:rsidR="00370505">
        <w:rPr>
          <w:rStyle w:val="None"/>
          <w:sz w:val="36"/>
          <w:szCs w:val="36"/>
        </w:rPr>
        <w:t>Angela Bryan-Brown, Executive Assistant &amp; Assistant Produce</w:t>
      </w:r>
      <w:r w:rsidRPr="108347C6" w:rsidR="00526236">
        <w:rPr>
          <w:rStyle w:val="None"/>
          <w:sz w:val="36"/>
          <w:szCs w:val="36"/>
        </w:rPr>
        <w:t xml:space="preserve">r </w:t>
      </w:r>
      <w:hyperlink r:id="Rdecbfe7b6c6645fa">
        <w:r w:rsidRPr="108347C6" w:rsidR="006C6EE3">
          <w:rPr>
            <w:rStyle w:val="Hyperlink1"/>
            <w:sz w:val="36"/>
            <w:szCs w:val="36"/>
          </w:rPr>
          <w:t>angela@fueltheatre.com</w:t>
        </w:r>
      </w:hyperlink>
      <w:r w:rsidRPr="108347C6" w:rsidR="006C6EE3">
        <w:rPr>
          <w:rStyle w:val="Hyperlink1"/>
          <w:color w:val="auto"/>
          <w:sz w:val="36"/>
          <w:szCs w:val="36"/>
          <w:u w:val="none"/>
        </w:rPr>
        <w:t>.</w:t>
      </w:r>
    </w:p>
    <w:sectPr w:rsidR="0018257B">
      <w:headerReference w:type="default" r:id="rId13"/>
      <w:footerReference w:type="default" r:id="rId14"/>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1B7FBB" w:rsidR="00337AE5" w:rsidRDefault="00337AE5" w14:paraId="5026BEB2" w14:textId="77777777">
      <w:r w:rsidRPr="001B7FBB">
        <w:separator/>
      </w:r>
    </w:p>
  </w:endnote>
  <w:endnote w:type="continuationSeparator" w:id="0">
    <w:p w:rsidRPr="001B7FBB" w:rsidR="00337AE5" w:rsidRDefault="00337AE5" w14:paraId="2432FE75" w14:textId="77777777">
      <w:r w:rsidRPr="001B7FBB">
        <w:continuationSeparator/>
      </w:r>
    </w:p>
  </w:endnote>
  <w:endnote w:type="continuationNotice" w:id="1">
    <w:p w:rsidR="00337AE5" w:rsidRDefault="00337AE5" w14:paraId="059C0A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B7FBB" w:rsidR="0018257B" w:rsidRDefault="006B50B6" w14:paraId="1C36B14E" w14:textId="2E28BDC6">
    <w:pPr>
      <w:pStyle w:val="Header"/>
      <w:tabs>
        <w:tab w:val="clear" w:pos="9026"/>
        <w:tab w:val="right" w:pos="9000"/>
      </w:tabs>
      <w:jc w:val="right"/>
      <w:rPr>
        <w:lang w:val="en-GB"/>
      </w:rPr>
    </w:pPr>
    <w:r w:rsidRPr="001B7FBB">
      <w:rPr>
        <w:lang w:val="en-GB"/>
      </w:rPr>
      <w:tab/>
    </w:r>
    <w:r w:rsidRPr="001B7FBB">
      <w:rPr>
        <w:lang w:val="en-GB"/>
      </w:rPr>
      <w:tab/>
    </w:r>
    <w:r w:rsidRPr="001B7FBB">
      <w:rPr>
        <w:lang w:val="en-GB"/>
      </w:rPr>
      <w:fldChar w:fldCharType="begin"/>
    </w:r>
    <w:r w:rsidRPr="001B7FBB">
      <w:rPr>
        <w:lang w:val="en-GB"/>
      </w:rPr>
      <w:instrText xml:space="preserve"> PAGE </w:instrText>
    </w:r>
    <w:r w:rsidRPr="001B7FBB">
      <w:rPr>
        <w:lang w:val="en-GB"/>
      </w:rPr>
      <w:fldChar w:fldCharType="separate"/>
    </w:r>
    <w:r w:rsidRPr="001B7FBB" w:rsidR="008275EF">
      <w:rPr>
        <w:lang w:val="en-GB"/>
      </w:rPr>
      <w:t>1</w:t>
    </w:r>
    <w:r w:rsidRPr="001B7FBB">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1B7FBB" w:rsidR="00337AE5" w:rsidRDefault="00337AE5" w14:paraId="10D0D83C" w14:textId="77777777">
      <w:r w:rsidRPr="001B7FBB">
        <w:separator/>
      </w:r>
    </w:p>
  </w:footnote>
  <w:footnote w:type="continuationSeparator" w:id="0">
    <w:p w:rsidRPr="001B7FBB" w:rsidR="00337AE5" w:rsidRDefault="00337AE5" w14:paraId="349F2063" w14:textId="77777777">
      <w:r w:rsidRPr="001B7FBB">
        <w:continuationSeparator/>
      </w:r>
    </w:p>
  </w:footnote>
  <w:footnote w:type="continuationNotice" w:id="1">
    <w:p w:rsidR="00337AE5" w:rsidRDefault="00337AE5" w14:paraId="3CE0F6B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B7FBB" w:rsidR="0018257B" w:rsidRDefault="006B50B6" w14:paraId="6DFB9E20" w14:textId="77777777">
    <w:pPr>
      <w:pStyle w:val="Header"/>
      <w:tabs>
        <w:tab w:val="clear" w:pos="9026"/>
        <w:tab w:val="right" w:pos="9000"/>
      </w:tabs>
      <w:jc w:val="right"/>
      <w:rPr>
        <w:lang w:val="en-GB"/>
      </w:rPr>
    </w:pPr>
    <w:r w:rsidRPr="001B7FBB">
      <w:rPr>
        <w:lang w:val="en-GB"/>
      </w:rPr>
      <w:tab/>
    </w:r>
    <w:r w:rsidRPr="001B7FBB">
      <w:rPr>
        <w:lang w:val="en-GB"/>
      </w:rPr>
      <w:tab/>
    </w:r>
  </w:p>
</w:hdr>
</file>

<file path=word/intelligence2.xml><?xml version="1.0" encoding="utf-8"?>
<int2:intelligence xmlns:int2="http://schemas.microsoft.com/office/intelligence/2020/intelligence" xmlns:oel="http://schemas.microsoft.com/office/2019/extlst">
  <int2:observations>
    <int2:textHash int2:hashCode="kv4UVae7TQCfC0" int2:id="F1Aj8MMR">
      <int2:state int2:value="Rejected" int2:type="AugLoop_Text_Critique"/>
    </int2:textHash>
    <int2:bookmark int2:bookmarkName="_Int_XzErjUYl" int2:invalidationBookmarkName="" int2:hashCode="6eTTT+/AcuZjF3" int2:id="53zUAZ9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C2B4"/>
    <w:multiLevelType w:val="hybridMultilevel"/>
    <w:tmpl w:val="5E34645E"/>
    <w:numStyleLink w:val="ImportedStyle8"/>
  </w:abstractNum>
  <w:abstractNum w:abstractNumId="1" w15:restartNumberingAfterBreak="0">
    <w:nsid w:val="06AF3A00"/>
    <w:multiLevelType w:val="hybridMultilevel"/>
    <w:tmpl w:val="5E34645E"/>
    <w:styleLink w:val="ImportedStyle8"/>
    <w:lvl w:ilvl="0" w:tplc="CC6CD3C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68DDA8">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F60B2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548DD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CAE38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7029C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907F8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3653F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7E878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5A5181"/>
    <w:multiLevelType w:val="hybridMultilevel"/>
    <w:tmpl w:val="5BCAC2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E00DA"/>
    <w:multiLevelType w:val="hybridMultilevel"/>
    <w:tmpl w:val="B694FBD0"/>
    <w:lvl w:ilvl="0" w:tplc="EB664BE8">
      <w:start w:val="1"/>
      <w:numFmt w:val="bullet"/>
      <w:lvlText w:val=""/>
      <w:lvlJc w:val="left"/>
      <w:pPr>
        <w:ind w:left="720" w:hanging="360"/>
      </w:pPr>
      <w:rPr>
        <w:rFonts w:hint="default" w:ascii="Symbol" w:hAnsi="Symbol"/>
      </w:rPr>
    </w:lvl>
    <w:lvl w:ilvl="1" w:tplc="511C38C8">
      <w:start w:val="1"/>
      <w:numFmt w:val="bullet"/>
      <w:lvlText w:val="o"/>
      <w:lvlJc w:val="left"/>
      <w:pPr>
        <w:ind w:left="1440" w:hanging="360"/>
      </w:pPr>
      <w:rPr>
        <w:rFonts w:hint="default" w:ascii="Courier New" w:hAnsi="Courier New" w:cs="Times New Roman"/>
      </w:rPr>
    </w:lvl>
    <w:lvl w:ilvl="2" w:tplc="D5825C46">
      <w:start w:val="1"/>
      <w:numFmt w:val="bullet"/>
      <w:lvlText w:val=""/>
      <w:lvlJc w:val="left"/>
      <w:pPr>
        <w:ind w:left="2160" w:hanging="360"/>
      </w:pPr>
      <w:rPr>
        <w:rFonts w:hint="default" w:ascii="Wingdings" w:hAnsi="Wingdings"/>
      </w:rPr>
    </w:lvl>
    <w:lvl w:ilvl="3" w:tplc="7906588C">
      <w:start w:val="1"/>
      <w:numFmt w:val="bullet"/>
      <w:lvlText w:val=""/>
      <w:lvlJc w:val="left"/>
      <w:pPr>
        <w:ind w:left="2880" w:hanging="360"/>
      </w:pPr>
      <w:rPr>
        <w:rFonts w:hint="default" w:ascii="Symbol" w:hAnsi="Symbol"/>
      </w:rPr>
    </w:lvl>
    <w:lvl w:ilvl="4" w:tplc="6138F96C">
      <w:start w:val="1"/>
      <w:numFmt w:val="bullet"/>
      <w:lvlText w:val="o"/>
      <w:lvlJc w:val="left"/>
      <w:pPr>
        <w:ind w:left="3600" w:hanging="360"/>
      </w:pPr>
      <w:rPr>
        <w:rFonts w:hint="default" w:ascii="Courier New" w:hAnsi="Courier New" w:cs="Times New Roman"/>
      </w:rPr>
    </w:lvl>
    <w:lvl w:ilvl="5" w:tplc="5D3AE514">
      <w:start w:val="1"/>
      <w:numFmt w:val="bullet"/>
      <w:lvlText w:val=""/>
      <w:lvlJc w:val="left"/>
      <w:pPr>
        <w:ind w:left="4320" w:hanging="360"/>
      </w:pPr>
      <w:rPr>
        <w:rFonts w:hint="default" w:ascii="Wingdings" w:hAnsi="Wingdings"/>
      </w:rPr>
    </w:lvl>
    <w:lvl w:ilvl="6" w:tplc="E0E8C700">
      <w:start w:val="1"/>
      <w:numFmt w:val="bullet"/>
      <w:lvlText w:val=""/>
      <w:lvlJc w:val="left"/>
      <w:pPr>
        <w:ind w:left="5040" w:hanging="360"/>
      </w:pPr>
      <w:rPr>
        <w:rFonts w:hint="default" w:ascii="Symbol" w:hAnsi="Symbol"/>
      </w:rPr>
    </w:lvl>
    <w:lvl w:ilvl="7" w:tplc="F8A6C100">
      <w:start w:val="1"/>
      <w:numFmt w:val="bullet"/>
      <w:lvlText w:val="o"/>
      <w:lvlJc w:val="left"/>
      <w:pPr>
        <w:ind w:left="5760" w:hanging="360"/>
      </w:pPr>
      <w:rPr>
        <w:rFonts w:hint="default" w:ascii="Courier New" w:hAnsi="Courier New" w:cs="Times New Roman"/>
      </w:rPr>
    </w:lvl>
    <w:lvl w:ilvl="8" w:tplc="AA282CA2">
      <w:start w:val="1"/>
      <w:numFmt w:val="bullet"/>
      <w:lvlText w:val=""/>
      <w:lvlJc w:val="left"/>
      <w:pPr>
        <w:ind w:left="6480" w:hanging="360"/>
      </w:pPr>
      <w:rPr>
        <w:rFonts w:hint="default" w:ascii="Wingdings" w:hAnsi="Wingdings"/>
      </w:rPr>
    </w:lvl>
  </w:abstractNum>
  <w:abstractNum w:abstractNumId="4" w15:restartNumberingAfterBreak="0">
    <w:nsid w:val="0CB099C5"/>
    <w:multiLevelType w:val="hybridMultilevel"/>
    <w:tmpl w:val="07EEAC3E"/>
    <w:styleLink w:val="ImportedStyle2"/>
    <w:lvl w:ilvl="0" w:tplc="445AC57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ACC2F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8E6D2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4EAA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8EA37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3E23C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0D2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4CC00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42A8B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624948"/>
    <w:multiLevelType w:val="hybridMultilevel"/>
    <w:tmpl w:val="13E6A316"/>
    <w:styleLink w:val="ImportedStyle6"/>
    <w:lvl w:ilvl="0" w:tplc="2B8C106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AAA17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00830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FC4A1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F034D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C800B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046B7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6046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F24D1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3B0538"/>
    <w:multiLevelType w:val="hybridMultilevel"/>
    <w:tmpl w:val="4314DCB0"/>
    <w:styleLink w:val="ImportedStyle4"/>
    <w:lvl w:ilvl="0" w:tplc="0BE8409E">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58993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E88FD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40C7E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3A6A8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6EEC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FCD57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4AFB9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FA584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9E39A6"/>
    <w:multiLevelType w:val="hybridMultilevel"/>
    <w:tmpl w:val="AAFE691C"/>
    <w:lvl w:ilvl="0" w:tplc="CEAEA6EE">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D9BF7"/>
    <w:multiLevelType w:val="hybridMultilevel"/>
    <w:tmpl w:val="D320EA88"/>
    <w:numStyleLink w:val="ImportedStyle5"/>
  </w:abstractNum>
  <w:abstractNum w:abstractNumId="9" w15:restartNumberingAfterBreak="0">
    <w:nsid w:val="22BF6836"/>
    <w:multiLevelType w:val="hybridMultilevel"/>
    <w:tmpl w:val="13E6A316"/>
    <w:numStyleLink w:val="ImportedStyle6"/>
  </w:abstractNum>
  <w:abstractNum w:abstractNumId="10" w15:restartNumberingAfterBreak="0">
    <w:nsid w:val="2597C41F"/>
    <w:multiLevelType w:val="hybridMultilevel"/>
    <w:tmpl w:val="7E6A1568"/>
    <w:numStyleLink w:val="ImportedStyle7"/>
  </w:abstractNum>
  <w:abstractNum w:abstractNumId="11" w15:restartNumberingAfterBreak="0">
    <w:nsid w:val="26E2DABD"/>
    <w:multiLevelType w:val="hybridMultilevel"/>
    <w:tmpl w:val="B48273AE"/>
    <w:styleLink w:val="ImportedStyle3"/>
    <w:lvl w:ilvl="0" w:tplc="38046EB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4A6D8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46A02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6AA6B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B8730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0064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8EB8B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28A83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96FE0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637485"/>
    <w:multiLevelType w:val="hybridMultilevel"/>
    <w:tmpl w:val="AB543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3E5285"/>
    <w:multiLevelType w:val="hybridMultilevel"/>
    <w:tmpl w:val="EBD61FCA"/>
    <w:numStyleLink w:val="ImportedStyle1"/>
  </w:abstractNum>
  <w:abstractNum w:abstractNumId="14" w15:restartNumberingAfterBreak="0">
    <w:nsid w:val="4D6F38B4"/>
    <w:multiLevelType w:val="hybridMultilevel"/>
    <w:tmpl w:val="7E6A1568"/>
    <w:styleLink w:val="ImportedStyle7"/>
    <w:lvl w:ilvl="0" w:tplc="BD16856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44DC3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6118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AA48F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8C0DB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F00B6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8D66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0FCD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B4AF9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28213A2"/>
    <w:multiLevelType w:val="hybridMultilevel"/>
    <w:tmpl w:val="B48273AE"/>
    <w:numStyleLink w:val="ImportedStyle3"/>
  </w:abstractNum>
  <w:abstractNum w:abstractNumId="16" w15:restartNumberingAfterBreak="0">
    <w:nsid w:val="58B2A5BF"/>
    <w:multiLevelType w:val="hybridMultilevel"/>
    <w:tmpl w:val="EBD61FCA"/>
    <w:styleLink w:val="ImportedStyle1"/>
    <w:lvl w:ilvl="0" w:tplc="FB3CD50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CAB59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66F42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BA13E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D28F6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60C6D4">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20877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6E4CC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EEA1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D6A3B1F"/>
    <w:multiLevelType w:val="hybridMultilevel"/>
    <w:tmpl w:val="07EEAC3E"/>
    <w:numStyleLink w:val="ImportedStyle2"/>
  </w:abstractNum>
  <w:abstractNum w:abstractNumId="18" w15:restartNumberingAfterBreak="0">
    <w:nsid w:val="65B65008"/>
    <w:multiLevelType w:val="hybridMultilevel"/>
    <w:tmpl w:val="EBE44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508DFE"/>
    <w:multiLevelType w:val="hybridMultilevel"/>
    <w:tmpl w:val="D320EA88"/>
    <w:styleLink w:val="ImportedStyle5"/>
    <w:lvl w:ilvl="0" w:tplc="F63E4F4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D6BEA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10E1A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A6693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CCBA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A638E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2E039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325C0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9AEAF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9ECF589"/>
    <w:multiLevelType w:val="hybridMultilevel"/>
    <w:tmpl w:val="4314DCB0"/>
    <w:numStyleLink w:val="ImportedStyle4"/>
  </w:abstractNum>
  <w:abstractNum w:abstractNumId="21" w15:restartNumberingAfterBreak="0">
    <w:nsid w:val="6A743C58"/>
    <w:multiLevelType w:val="hybridMultilevel"/>
    <w:tmpl w:val="5A98E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7088709B"/>
    <w:multiLevelType w:val="hybridMultilevel"/>
    <w:tmpl w:val="8E302C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7624C79"/>
    <w:multiLevelType w:val="hybridMultilevel"/>
    <w:tmpl w:val="10C4905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35858604">
    <w:abstractNumId w:val="16"/>
  </w:num>
  <w:num w:numId="2" w16cid:durableId="1665402077">
    <w:abstractNumId w:val="13"/>
  </w:num>
  <w:num w:numId="3" w16cid:durableId="415590267">
    <w:abstractNumId w:val="4"/>
  </w:num>
  <w:num w:numId="4" w16cid:durableId="1471365430">
    <w:abstractNumId w:val="17"/>
  </w:num>
  <w:num w:numId="5" w16cid:durableId="1759209433">
    <w:abstractNumId w:val="11"/>
  </w:num>
  <w:num w:numId="6" w16cid:durableId="2129814382">
    <w:abstractNumId w:val="15"/>
  </w:num>
  <w:num w:numId="7" w16cid:durableId="497425466">
    <w:abstractNumId w:val="6"/>
  </w:num>
  <w:num w:numId="8" w16cid:durableId="663511874">
    <w:abstractNumId w:val="20"/>
  </w:num>
  <w:num w:numId="9" w16cid:durableId="1488934582">
    <w:abstractNumId w:val="19"/>
  </w:num>
  <w:num w:numId="10" w16cid:durableId="1245533937">
    <w:abstractNumId w:val="8"/>
  </w:num>
  <w:num w:numId="11" w16cid:durableId="986938914">
    <w:abstractNumId w:val="5"/>
  </w:num>
  <w:num w:numId="12" w16cid:durableId="1600216733">
    <w:abstractNumId w:val="9"/>
  </w:num>
  <w:num w:numId="13" w16cid:durableId="134371040">
    <w:abstractNumId w:val="14"/>
  </w:num>
  <w:num w:numId="14" w16cid:durableId="784351661">
    <w:abstractNumId w:val="10"/>
  </w:num>
  <w:num w:numId="15" w16cid:durableId="799346174">
    <w:abstractNumId w:val="1"/>
  </w:num>
  <w:num w:numId="16" w16cid:durableId="1991515211">
    <w:abstractNumId w:val="0"/>
  </w:num>
  <w:num w:numId="17" w16cid:durableId="738596365">
    <w:abstractNumId w:val="2"/>
  </w:num>
  <w:num w:numId="18" w16cid:durableId="1817794144">
    <w:abstractNumId w:val="22"/>
  </w:num>
  <w:num w:numId="19" w16cid:durableId="654645385">
    <w:abstractNumId w:val="7"/>
  </w:num>
  <w:num w:numId="20" w16cid:durableId="909929791">
    <w:abstractNumId w:val="18"/>
  </w:num>
  <w:num w:numId="21" w16cid:durableId="288321399">
    <w:abstractNumId w:val="21"/>
  </w:num>
  <w:num w:numId="22" w16cid:durableId="552039376">
    <w:abstractNumId w:val="12"/>
  </w:num>
  <w:num w:numId="23" w16cid:durableId="1864241192">
    <w:abstractNumId w:val="23"/>
  </w:num>
  <w:num w:numId="24" w16cid:durableId="226427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DB300C"/>
    <w:rsid w:val="00005591"/>
    <w:rsid w:val="0002597A"/>
    <w:rsid w:val="00066271"/>
    <w:rsid w:val="00076B75"/>
    <w:rsid w:val="000B70A2"/>
    <w:rsid w:val="000D08B8"/>
    <w:rsid w:val="000E14A1"/>
    <w:rsid w:val="000F283F"/>
    <w:rsid w:val="000F4CF8"/>
    <w:rsid w:val="000F59F8"/>
    <w:rsid w:val="00124151"/>
    <w:rsid w:val="00175639"/>
    <w:rsid w:val="0018257B"/>
    <w:rsid w:val="001B7FBB"/>
    <w:rsid w:val="001E52E2"/>
    <w:rsid w:val="001F4FA0"/>
    <w:rsid w:val="00211FB3"/>
    <w:rsid w:val="00233FA8"/>
    <w:rsid w:val="002759CC"/>
    <w:rsid w:val="00287717"/>
    <w:rsid w:val="00292674"/>
    <w:rsid w:val="002D6168"/>
    <w:rsid w:val="002F386E"/>
    <w:rsid w:val="003345D1"/>
    <w:rsid w:val="00334BFA"/>
    <w:rsid w:val="00337AE5"/>
    <w:rsid w:val="00345843"/>
    <w:rsid w:val="003507C3"/>
    <w:rsid w:val="00370505"/>
    <w:rsid w:val="0037109C"/>
    <w:rsid w:val="003B1294"/>
    <w:rsid w:val="003E525E"/>
    <w:rsid w:val="00486CE2"/>
    <w:rsid w:val="00496663"/>
    <w:rsid w:val="004A555D"/>
    <w:rsid w:val="00510DEA"/>
    <w:rsid w:val="00526236"/>
    <w:rsid w:val="0053619B"/>
    <w:rsid w:val="00541A55"/>
    <w:rsid w:val="00542CA8"/>
    <w:rsid w:val="005926DF"/>
    <w:rsid w:val="00592FB0"/>
    <w:rsid w:val="005D5599"/>
    <w:rsid w:val="005F3477"/>
    <w:rsid w:val="00627A67"/>
    <w:rsid w:val="006422CC"/>
    <w:rsid w:val="00642B11"/>
    <w:rsid w:val="0065364B"/>
    <w:rsid w:val="00653F04"/>
    <w:rsid w:val="0068052F"/>
    <w:rsid w:val="006B3FD7"/>
    <w:rsid w:val="006B424A"/>
    <w:rsid w:val="006B50B6"/>
    <w:rsid w:val="006C6EE3"/>
    <w:rsid w:val="00766DA3"/>
    <w:rsid w:val="00767149"/>
    <w:rsid w:val="007C2370"/>
    <w:rsid w:val="007D0FFB"/>
    <w:rsid w:val="007E21C8"/>
    <w:rsid w:val="007E261F"/>
    <w:rsid w:val="007F41D3"/>
    <w:rsid w:val="008275EF"/>
    <w:rsid w:val="00847ADF"/>
    <w:rsid w:val="008849D5"/>
    <w:rsid w:val="008B4CAC"/>
    <w:rsid w:val="008B61D3"/>
    <w:rsid w:val="008C6957"/>
    <w:rsid w:val="008D453E"/>
    <w:rsid w:val="009061A3"/>
    <w:rsid w:val="0091486C"/>
    <w:rsid w:val="00914D91"/>
    <w:rsid w:val="00923C57"/>
    <w:rsid w:val="009A5016"/>
    <w:rsid w:val="009B624A"/>
    <w:rsid w:val="009F0425"/>
    <w:rsid w:val="00A1323A"/>
    <w:rsid w:val="00A41040"/>
    <w:rsid w:val="00A57CA8"/>
    <w:rsid w:val="00A76D36"/>
    <w:rsid w:val="00A84108"/>
    <w:rsid w:val="00AB2131"/>
    <w:rsid w:val="00AE60A6"/>
    <w:rsid w:val="00AF3645"/>
    <w:rsid w:val="00AF3915"/>
    <w:rsid w:val="00B168B9"/>
    <w:rsid w:val="00B34DDD"/>
    <w:rsid w:val="00B534C3"/>
    <w:rsid w:val="00B90E68"/>
    <w:rsid w:val="00C101A1"/>
    <w:rsid w:val="00C14C94"/>
    <w:rsid w:val="00C31099"/>
    <w:rsid w:val="00C40925"/>
    <w:rsid w:val="00C7766B"/>
    <w:rsid w:val="00CC77D2"/>
    <w:rsid w:val="00CD3117"/>
    <w:rsid w:val="00CE6A9F"/>
    <w:rsid w:val="00D10B9D"/>
    <w:rsid w:val="00D3325D"/>
    <w:rsid w:val="00D41E5C"/>
    <w:rsid w:val="00D635A1"/>
    <w:rsid w:val="00DA2B32"/>
    <w:rsid w:val="00DC799A"/>
    <w:rsid w:val="00DD4F76"/>
    <w:rsid w:val="00DE75AE"/>
    <w:rsid w:val="00DF204C"/>
    <w:rsid w:val="00E07A6D"/>
    <w:rsid w:val="00E153C8"/>
    <w:rsid w:val="00E16111"/>
    <w:rsid w:val="00E34873"/>
    <w:rsid w:val="00E64F5E"/>
    <w:rsid w:val="00EB043F"/>
    <w:rsid w:val="00EB1F50"/>
    <w:rsid w:val="00EB2D62"/>
    <w:rsid w:val="00EC7D1D"/>
    <w:rsid w:val="00ED4D84"/>
    <w:rsid w:val="00EE6E09"/>
    <w:rsid w:val="00EF0B55"/>
    <w:rsid w:val="00EF7420"/>
    <w:rsid w:val="00F10AC6"/>
    <w:rsid w:val="00F517CC"/>
    <w:rsid w:val="00F51B0A"/>
    <w:rsid w:val="00F574AD"/>
    <w:rsid w:val="00FC7252"/>
    <w:rsid w:val="01528129"/>
    <w:rsid w:val="015E60D6"/>
    <w:rsid w:val="028226E4"/>
    <w:rsid w:val="04CC65A6"/>
    <w:rsid w:val="04FCF991"/>
    <w:rsid w:val="051A387C"/>
    <w:rsid w:val="05C7404E"/>
    <w:rsid w:val="066ADAA2"/>
    <w:rsid w:val="073C9C29"/>
    <w:rsid w:val="074BFC4C"/>
    <w:rsid w:val="0778037E"/>
    <w:rsid w:val="07D481AA"/>
    <w:rsid w:val="08379477"/>
    <w:rsid w:val="0852F9D0"/>
    <w:rsid w:val="08C54195"/>
    <w:rsid w:val="08D19A5C"/>
    <w:rsid w:val="08D61E8C"/>
    <w:rsid w:val="0941A96E"/>
    <w:rsid w:val="0953656F"/>
    <w:rsid w:val="096ED74C"/>
    <w:rsid w:val="09707145"/>
    <w:rsid w:val="0A37E052"/>
    <w:rsid w:val="0B0BC7A7"/>
    <w:rsid w:val="0D3C5CBE"/>
    <w:rsid w:val="0D45EBF3"/>
    <w:rsid w:val="0DBF873D"/>
    <w:rsid w:val="0ECAC809"/>
    <w:rsid w:val="0F54AFA9"/>
    <w:rsid w:val="0FE3578A"/>
    <w:rsid w:val="10157E9F"/>
    <w:rsid w:val="108347C6"/>
    <w:rsid w:val="109AC442"/>
    <w:rsid w:val="10DDC756"/>
    <w:rsid w:val="1162E136"/>
    <w:rsid w:val="12B89332"/>
    <w:rsid w:val="1313F0ED"/>
    <w:rsid w:val="1326481E"/>
    <w:rsid w:val="134846E7"/>
    <w:rsid w:val="142D396C"/>
    <w:rsid w:val="148BE003"/>
    <w:rsid w:val="148CE719"/>
    <w:rsid w:val="14E7FA45"/>
    <w:rsid w:val="153FDDFF"/>
    <w:rsid w:val="15CF0B51"/>
    <w:rsid w:val="1681C22F"/>
    <w:rsid w:val="171C9AC2"/>
    <w:rsid w:val="1799FA59"/>
    <w:rsid w:val="17B4F082"/>
    <w:rsid w:val="1887E022"/>
    <w:rsid w:val="18BAD6CF"/>
    <w:rsid w:val="18CEBE2F"/>
    <w:rsid w:val="19DB0592"/>
    <w:rsid w:val="1A1DA3FE"/>
    <w:rsid w:val="1B56B721"/>
    <w:rsid w:val="1C837DEE"/>
    <w:rsid w:val="1C8BAC9B"/>
    <w:rsid w:val="1E092A08"/>
    <w:rsid w:val="1E7DCADD"/>
    <w:rsid w:val="1F01CC1C"/>
    <w:rsid w:val="1F03F48D"/>
    <w:rsid w:val="1FBB0593"/>
    <w:rsid w:val="1FF78DFE"/>
    <w:rsid w:val="2015DD06"/>
    <w:rsid w:val="20B3300C"/>
    <w:rsid w:val="21BB7BBF"/>
    <w:rsid w:val="225BDFDA"/>
    <w:rsid w:val="22C7496C"/>
    <w:rsid w:val="22D84874"/>
    <w:rsid w:val="23272E3E"/>
    <w:rsid w:val="23480CFF"/>
    <w:rsid w:val="238102A7"/>
    <w:rsid w:val="23B7AA5B"/>
    <w:rsid w:val="2439E68B"/>
    <w:rsid w:val="24563673"/>
    <w:rsid w:val="2579151E"/>
    <w:rsid w:val="269838EE"/>
    <w:rsid w:val="297062CE"/>
    <w:rsid w:val="2972EEA0"/>
    <w:rsid w:val="297A68A6"/>
    <w:rsid w:val="29FB60E2"/>
    <w:rsid w:val="2B559AC5"/>
    <w:rsid w:val="2D13473C"/>
    <w:rsid w:val="2E02546F"/>
    <w:rsid w:val="2E13340D"/>
    <w:rsid w:val="2F3A5024"/>
    <w:rsid w:val="2F9D121D"/>
    <w:rsid w:val="310A7632"/>
    <w:rsid w:val="315B75DB"/>
    <w:rsid w:val="31C704B8"/>
    <w:rsid w:val="31FADFAD"/>
    <w:rsid w:val="33523A6A"/>
    <w:rsid w:val="34B28593"/>
    <w:rsid w:val="34DB300C"/>
    <w:rsid w:val="35F105E1"/>
    <w:rsid w:val="362C790C"/>
    <w:rsid w:val="363A2ACB"/>
    <w:rsid w:val="36BC2D2E"/>
    <w:rsid w:val="382EE116"/>
    <w:rsid w:val="38B20B81"/>
    <w:rsid w:val="3905BEF8"/>
    <w:rsid w:val="394A7C76"/>
    <w:rsid w:val="3A619802"/>
    <w:rsid w:val="3AEB9182"/>
    <w:rsid w:val="3BF5EB7B"/>
    <w:rsid w:val="3BFFAECE"/>
    <w:rsid w:val="3D2E5257"/>
    <w:rsid w:val="3D708FB3"/>
    <w:rsid w:val="3E672DDF"/>
    <w:rsid w:val="3E831BCB"/>
    <w:rsid w:val="3ED7B996"/>
    <w:rsid w:val="3F0E2AF0"/>
    <w:rsid w:val="3F6CCAFA"/>
    <w:rsid w:val="3FAB5148"/>
    <w:rsid w:val="3FB9D051"/>
    <w:rsid w:val="40CEE014"/>
    <w:rsid w:val="418C6DFE"/>
    <w:rsid w:val="41B6FAF4"/>
    <w:rsid w:val="41B89F5F"/>
    <w:rsid w:val="41ECEF08"/>
    <w:rsid w:val="4209353E"/>
    <w:rsid w:val="4227577F"/>
    <w:rsid w:val="430AE75F"/>
    <w:rsid w:val="43809402"/>
    <w:rsid w:val="43A7D042"/>
    <w:rsid w:val="44F37ACE"/>
    <w:rsid w:val="45A0F7DE"/>
    <w:rsid w:val="47DF1C39"/>
    <w:rsid w:val="48E1FAB7"/>
    <w:rsid w:val="49B29311"/>
    <w:rsid w:val="4BC6D17D"/>
    <w:rsid w:val="4BF4FC09"/>
    <w:rsid w:val="4C079797"/>
    <w:rsid w:val="4C3B626F"/>
    <w:rsid w:val="4C8F5CCB"/>
    <w:rsid w:val="4D5CFAD8"/>
    <w:rsid w:val="4D5E9FAD"/>
    <w:rsid w:val="4E37D659"/>
    <w:rsid w:val="4E4FBB50"/>
    <w:rsid w:val="4F32281F"/>
    <w:rsid w:val="4FA5D53A"/>
    <w:rsid w:val="4FBFE8F2"/>
    <w:rsid w:val="4FE882BB"/>
    <w:rsid w:val="5102C518"/>
    <w:rsid w:val="519B7EBC"/>
    <w:rsid w:val="53011AB1"/>
    <w:rsid w:val="531EE388"/>
    <w:rsid w:val="5335AA6E"/>
    <w:rsid w:val="53E2042B"/>
    <w:rsid w:val="543693D8"/>
    <w:rsid w:val="550E958D"/>
    <w:rsid w:val="553D73D1"/>
    <w:rsid w:val="57E575CE"/>
    <w:rsid w:val="58927AE8"/>
    <w:rsid w:val="58A3CBDA"/>
    <w:rsid w:val="59FD349A"/>
    <w:rsid w:val="5A7FDFC0"/>
    <w:rsid w:val="5B3892D3"/>
    <w:rsid w:val="5B8C3763"/>
    <w:rsid w:val="5C91AA7F"/>
    <w:rsid w:val="5CC933BA"/>
    <w:rsid w:val="5DB2C951"/>
    <w:rsid w:val="5E7FE970"/>
    <w:rsid w:val="5FA39911"/>
    <w:rsid w:val="5FE12E29"/>
    <w:rsid w:val="604EFD71"/>
    <w:rsid w:val="6150CC90"/>
    <w:rsid w:val="615F8A41"/>
    <w:rsid w:val="6337F76A"/>
    <w:rsid w:val="67911E86"/>
    <w:rsid w:val="68CFDB5A"/>
    <w:rsid w:val="697541CB"/>
    <w:rsid w:val="698587F0"/>
    <w:rsid w:val="69BC6FBD"/>
    <w:rsid w:val="6A238403"/>
    <w:rsid w:val="6A8C9C99"/>
    <w:rsid w:val="6C5F71DC"/>
    <w:rsid w:val="6D770566"/>
    <w:rsid w:val="6E8826BC"/>
    <w:rsid w:val="6F3AEC3A"/>
    <w:rsid w:val="70A51C66"/>
    <w:rsid w:val="72121429"/>
    <w:rsid w:val="724486BF"/>
    <w:rsid w:val="726286AF"/>
    <w:rsid w:val="726D0E7E"/>
    <w:rsid w:val="732C1A64"/>
    <w:rsid w:val="73803C01"/>
    <w:rsid w:val="73CD5CFD"/>
    <w:rsid w:val="7556FE21"/>
    <w:rsid w:val="75D1C5BA"/>
    <w:rsid w:val="76E7F1F1"/>
    <w:rsid w:val="76F58B1E"/>
    <w:rsid w:val="77528DD3"/>
    <w:rsid w:val="775B2566"/>
    <w:rsid w:val="77FFA918"/>
    <w:rsid w:val="78136515"/>
    <w:rsid w:val="7862D819"/>
    <w:rsid w:val="78EB21F0"/>
    <w:rsid w:val="7900E5B5"/>
    <w:rsid w:val="79CF4D08"/>
    <w:rsid w:val="79EAC9C3"/>
    <w:rsid w:val="7A613E76"/>
    <w:rsid w:val="7BC262CE"/>
    <w:rsid w:val="7BE00610"/>
    <w:rsid w:val="7CE0CB3E"/>
    <w:rsid w:val="7EC4C4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CF7F"/>
  <w15:docId w15:val="{2E44F333-0C38-432C-9918-F15BFAB9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styleId="BodyA" w:customStyle="1">
    <w:name w:val="Body A"/>
    <w:rPr>
      <w:rFonts w:ascii="Calibri" w:hAnsi="Calibri" w:eastAsia="Calibri" w:cs="Calibri"/>
      <w:color w:val="000000"/>
      <w:sz w:val="24"/>
      <w:szCs w:val="24"/>
      <w:u w:color="000000"/>
      <w14:textOutline w14:w="12700" w14:cap="flat" w14:cmpd="sng" w14:algn="ctr">
        <w14:noFill/>
        <w14:prstDash w14:val="solid"/>
        <w14:miter w14:lim="400000"/>
      </w14:textOutline>
    </w:rPr>
  </w:style>
  <w:style w:type="numbering" w:styleId="ImportedStyle1" w:customStyle="1">
    <w:name w:val="Imported Style 1"/>
    <w:pPr>
      <w:numPr>
        <w:numId w:val="1"/>
      </w:numPr>
    </w:p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numbering" w:styleId="ImportedStyle5" w:customStyle="1">
    <w:name w:val="Imported Style 5"/>
    <w:pPr>
      <w:numPr>
        <w:numId w:val="9"/>
      </w:numPr>
    </w:pPr>
  </w:style>
  <w:style w:type="numbering" w:styleId="ImportedStyle6" w:customStyle="1">
    <w:name w:val="Imported Style 6"/>
    <w:pPr>
      <w:numPr>
        <w:numId w:val="11"/>
      </w:numPr>
    </w:pPr>
  </w:style>
  <w:style w:type="numbering" w:styleId="ImportedStyle7" w:customStyle="1">
    <w:name w:val="Imported Style 7"/>
    <w:pPr>
      <w:numPr>
        <w:numId w:val="13"/>
      </w:numPr>
    </w:pPr>
  </w:style>
  <w:style w:type="numbering" w:styleId="ImportedStyle8" w:customStyle="1">
    <w:name w:val="Imported Style 8"/>
    <w:pPr>
      <w:numPr>
        <w:numId w:val="15"/>
      </w:numPr>
    </w:pPr>
  </w:style>
  <w:style w:type="character" w:styleId="None" w:customStyle="1">
    <w:name w:val="None"/>
  </w:style>
  <w:style w:type="character" w:styleId="Hyperlink0" w:customStyle="1">
    <w:name w:val="Hyperlink.0"/>
    <w:basedOn w:val="None"/>
    <w:rPr>
      <w:b/>
      <w:bCs/>
      <w:outline w:val="0"/>
      <w:color w:val="0563C1"/>
      <w:u w:val="single" w:color="0563C1"/>
      <w:lang w:val="en-US"/>
    </w:rPr>
  </w:style>
  <w:style w:type="character" w:styleId="Hyperlink1" w:customStyle="1">
    <w:name w:val="Hyperlink.1"/>
    <w:basedOn w:val="Hyperlink"/>
    <w:rPr>
      <w:outline w:val="0"/>
      <w:color w:val="0000FF"/>
      <w:u w:val="single" w:color="0000FF"/>
    </w:rPr>
  </w:style>
  <w:style w:type="character" w:styleId="CommentReference">
    <w:name w:val="annotation reference"/>
    <w:basedOn w:val="DefaultParagraphFont"/>
    <w:uiPriority w:val="99"/>
    <w:semiHidden/>
    <w:unhideWhenUsed/>
    <w:rsid w:val="002F386E"/>
    <w:rPr>
      <w:sz w:val="16"/>
      <w:szCs w:val="16"/>
    </w:rPr>
  </w:style>
  <w:style w:type="paragraph" w:styleId="CommentText">
    <w:name w:val="annotation text"/>
    <w:basedOn w:val="Normal"/>
    <w:link w:val="CommentTextChar"/>
    <w:uiPriority w:val="99"/>
    <w:unhideWhenUsed/>
    <w:rsid w:val="002F386E"/>
    <w:rPr>
      <w:sz w:val="20"/>
      <w:szCs w:val="20"/>
    </w:rPr>
  </w:style>
  <w:style w:type="character" w:styleId="CommentTextChar" w:customStyle="1">
    <w:name w:val="Comment Text Char"/>
    <w:basedOn w:val="DefaultParagraphFont"/>
    <w:link w:val="CommentText"/>
    <w:uiPriority w:val="99"/>
    <w:rsid w:val="002F386E"/>
    <w:rPr>
      <w:lang w:val="en-US" w:eastAsia="en-US"/>
    </w:rPr>
  </w:style>
  <w:style w:type="paragraph" w:styleId="CommentSubject">
    <w:name w:val="annotation subject"/>
    <w:basedOn w:val="CommentText"/>
    <w:next w:val="CommentText"/>
    <w:link w:val="CommentSubjectChar"/>
    <w:uiPriority w:val="99"/>
    <w:semiHidden/>
    <w:unhideWhenUsed/>
    <w:rsid w:val="002F386E"/>
    <w:rPr>
      <w:b/>
      <w:bCs/>
    </w:rPr>
  </w:style>
  <w:style w:type="character" w:styleId="CommentSubjectChar" w:customStyle="1">
    <w:name w:val="Comment Subject Char"/>
    <w:basedOn w:val="CommentTextChar"/>
    <w:link w:val="CommentSubject"/>
    <w:uiPriority w:val="99"/>
    <w:semiHidden/>
    <w:rsid w:val="002F386E"/>
    <w:rPr>
      <w:b/>
      <w:bCs/>
      <w:lang w:val="en-US" w:eastAsia="en-US"/>
    </w:rPr>
  </w:style>
  <w:style w:type="character" w:styleId="UnresolvedMention">
    <w:name w:val="Unresolved Mention"/>
    <w:basedOn w:val="DefaultParagraphFont"/>
    <w:uiPriority w:val="99"/>
    <w:semiHidden/>
    <w:unhideWhenUsed/>
    <w:rsid w:val="00370505"/>
    <w:rPr>
      <w:color w:val="605E5C"/>
      <w:shd w:val="clear" w:color="auto" w:fill="E1DFDD"/>
    </w:rPr>
  </w:style>
  <w:style w:type="paragraph" w:styleId="Footer">
    <w:name w:val="footer"/>
    <w:basedOn w:val="Normal"/>
    <w:link w:val="FooterChar"/>
    <w:uiPriority w:val="99"/>
    <w:semiHidden/>
    <w:unhideWhenUsed/>
    <w:rsid w:val="009F0425"/>
    <w:pPr>
      <w:tabs>
        <w:tab w:val="center" w:pos="4513"/>
        <w:tab w:val="right" w:pos="9026"/>
      </w:tabs>
    </w:pPr>
  </w:style>
  <w:style w:type="character" w:styleId="FooterChar" w:customStyle="1">
    <w:name w:val="Footer Char"/>
    <w:basedOn w:val="DefaultParagraphFont"/>
    <w:link w:val="Footer"/>
    <w:uiPriority w:val="99"/>
    <w:semiHidden/>
    <w:rsid w:val="009F0425"/>
    <w:rPr>
      <w:sz w:val="24"/>
      <w:szCs w:val="24"/>
      <w:lang w:eastAsia="en-US"/>
    </w:rPr>
  </w:style>
  <w:style w:type="character" w:styleId="Mention">
    <w:name w:val="Mention"/>
    <w:basedOn w:val="DefaultParagraphFont"/>
    <w:uiPriority w:val="99"/>
    <w:unhideWhenUsed/>
    <w:rsid w:val="009F0425"/>
    <w:rPr>
      <w:color w:val="2B579A"/>
      <w:shd w:val="clear" w:color="auto" w:fill="E1DFDD"/>
    </w:rPr>
  </w:style>
  <w:style w:type="paragraph" w:styleId="NoSpacing">
    <w:uiPriority w:val="1"/>
    <w:name w:val="No Spacing"/>
    <w:qFormat/>
    <w:rsid w:val="20B33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2652">
      <w:bodyDiv w:val="1"/>
      <w:marLeft w:val="0"/>
      <w:marRight w:val="0"/>
      <w:marTop w:val="0"/>
      <w:marBottom w:val="0"/>
      <w:divBdr>
        <w:top w:val="none" w:sz="0" w:space="0" w:color="auto"/>
        <w:left w:val="none" w:sz="0" w:space="0" w:color="auto"/>
        <w:bottom w:val="none" w:sz="0" w:space="0" w:color="auto"/>
        <w:right w:val="none" w:sz="0" w:space="0" w:color="auto"/>
      </w:divBdr>
    </w:div>
    <w:div w:id="1274023121">
      <w:bodyDiv w:val="1"/>
      <w:marLeft w:val="0"/>
      <w:marRight w:val="0"/>
      <w:marTop w:val="0"/>
      <w:marBottom w:val="0"/>
      <w:divBdr>
        <w:top w:val="none" w:sz="0" w:space="0" w:color="auto"/>
        <w:left w:val="none" w:sz="0" w:space="0" w:color="auto"/>
        <w:bottom w:val="none" w:sz="0" w:space="0" w:color="auto"/>
        <w:right w:val="none" w:sz="0" w:space="0" w:color="auto"/>
      </w:divBdr>
      <w:divsChild>
        <w:div w:id="350183826">
          <w:marLeft w:val="0"/>
          <w:marRight w:val="0"/>
          <w:marTop w:val="0"/>
          <w:marBottom w:val="0"/>
          <w:divBdr>
            <w:top w:val="none" w:sz="0" w:space="0" w:color="auto"/>
            <w:left w:val="none" w:sz="0" w:space="0" w:color="auto"/>
            <w:bottom w:val="none" w:sz="0" w:space="0" w:color="auto"/>
            <w:right w:val="none" w:sz="0" w:space="0" w:color="auto"/>
          </w:divBdr>
        </w:div>
        <w:div w:id="872960171">
          <w:marLeft w:val="0"/>
          <w:marRight w:val="0"/>
          <w:marTop w:val="0"/>
          <w:marBottom w:val="0"/>
          <w:divBdr>
            <w:top w:val="none" w:sz="0" w:space="0" w:color="auto"/>
            <w:left w:val="none" w:sz="0" w:space="0" w:color="auto"/>
            <w:bottom w:val="none" w:sz="0" w:space="0" w:color="auto"/>
            <w:right w:val="none" w:sz="0" w:space="0" w:color="auto"/>
          </w:divBdr>
        </w:div>
        <w:div w:id="1349022548">
          <w:marLeft w:val="0"/>
          <w:marRight w:val="0"/>
          <w:marTop w:val="0"/>
          <w:marBottom w:val="0"/>
          <w:divBdr>
            <w:top w:val="none" w:sz="0" w:space="0" w:color="auto"/>
            <w:left w:val="none" w:sz="0" w:space="0" w:color="auto"/>
            <w:bottom w:val="none" w:sz="0" w:space="0" w:color="auto"/>
            <w:right w:val="none" w:sz="0" w:space="0" w:color="auto"/>
          </w:divBdr>
        </w:div>
      </w:divsChild>
    </w:div>
    <w:div w:id="1694721248">
      <w:bodyDiv w:val="1"/>
      <w:marLeft w:val="0"/>
      <w:marRight w:val="0"/>
      <w:marTop w:val="0"/>
      <w:marBottom w:val="0"/>
      <w:divBdr>
        <w:top w:val="none" w:sz="0" w:space="0" w:color="auto"/>
        <w:left w:val="none" w:sz="0" w:space="0" w:color="auto"/>
        <w:bottom w:val="none" w:sz="0" w:space="0" w:color="auto"/>
        <w:right w:val="none" w:sz="0" w:space="0" w:color="auto"/>
      </w:divBdr>
      <w:divsChild>
        <w:div w:id="1041856059">
          <w:marLeft w:val="0"/>
          <w:marRight w:val="0"/>
          <w:marTop w:val="0"/>
          <w:marBottom w:val="0"/>
          <w:divBdr>
            <w:top w:val="none" w:sz="0" w:space="0" w:color="auto"/>
            <w:left w:val="none" w:sz="0" w:space="0" w:color="auto"/>
            <w:bottom w:val="none" w:sz="0" w:space="0" w:color="auto"/>
            <w:right w:val="none" w:sz="0" w:space="0" w:color="auto"/>
          </w:divBdr>
        </w:div>
        <w:div w:id="1119255149">
          <w:marLeft w:val="0"/>
          <w:marRight w:val="0"/>
          <w:marTop w:val="0"/>
          <w:marBottom w:val="0"/>
          <w:divBdr>
            <w:top w:val="none" w:sz="0" w:space="0" w:color="auto"/>
            <w:left w:val="none" w:sz="0" w:space="0" w:color="auto"/>
            <w:bottom w:val="none" w:sz="0" w:space="0" w:color="auto"/>
            <w:right w:val="none" w:sz="0" w:space="0" w:color="auto"/>
          </w:divBdr>
        </w:div>
        <w:div w:id="1608006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admin@fueltheatre.com" TargetMode="External" Id="R389ff09339ec4984" /><Relationship Type="http://schemas.openxmlformats.org/officeDocument/2006/relationships/hyperlink" Target="mailto:admin@fueltheatre.com" TargetMode="External" Id="Re7592fe74edb458e" /><Relationship Type="http://schemas.openxmlformats.org/officeDocument/2006/relationships/hyperlink" Target="mailto:angela@fueltheatre.com" TargetMode="External" Id="Rdecbfe7b6c6645fa" /><Relationship Type="http://schemas.openxmlformats.org/officeDocument/2006/relationships/hyperlink" Target="https://fueltheatre.com/wp-content/uploads/2025/04/Fuel-Application-Form-Executive-and-Fundraising-Assistant-2025.docx" TargetMode="External" Id="R1f602476876c4c7d" /><Relationship Type="http://schemas.openxmlformats.org/officeDocument/2006/relationships/hyperlink" Target="mailto:admin@fueltheatre.com" TargetMode="External" Id="R4f08cff4fa45422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4" ma:contentTypeDescription="Create a new document." ma:contentTypeScope="" ma:versionID="62f27403447a4a96e1b82d971be67531">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7e4af41a4f46078068e7ce59c543e69"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Props1.xml><?xml version="1.0" encoding="utf-8"?>
<ds:datastoreItem xmlns:ds="http://schemas.openxmlformats.org/officeDocument/2006/customXml" ds:itemID="{43EC3177-9561-44CE-A87C-51EE9A0B4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8bea-fa21-443d-8168-7fc6b073837c"/>
    <ds:schemaRef ds:uri="28fc4fe5-07b4-41b7-a66a-baf36187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8968A-B1CC-4864-A575-CDAD531B5AB5}">
  <ds:schemaRefs>
    <ds:schemaRef ds:uri="http://schemas.microsoft.com/sharepoint/v3/contenttype/forms"/>
  </ds:schemaRefs>
</ds:datastoreItem>
</file>

<file path=customXml/itemProps3.xml><?xml version="1.0" encoding="utf-8"?>
<ds:datastoreItem xmlns:ds="http://schemas.openxmlformats.org/officeDocument/2006/customXml" ds:itemID="{58870FC8-D054-49C2-BAC7-5FA075567D8F}">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Williams</dc:creator>
  <keywords/>
  <lastModifiedBy>V Reynolds</lastModifiedBy>
  <revision>15</revision>
  <dcterms:created xsi:type="dcterms:W3CDTF">2025-04-07T09:37:00.0000000Z</dcterms:created>
  <dcterms:modified xsi:type="dcterms:W3CDTF">2025-04-09T13:29:45.7529440Z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